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D3F8F9" w14:textId="33188265" w:rsidR="008865B6" w:rsidRPr="008865B6" w:rsidRDefault="009A6FBD" w:rsidP="009A6FBD">
      <w:bookmarkStart w:id="0" w:name="_Hlk61707266"/>
      <w:r>
        <w:rPr>
          <w:noProof/>
        </w:rPr>
        <mc:AlternateContent>
          <mc:Choice Requires="wps">
            <w:drawing>
              <wp:anchor distT="45720" distB="45720" distL="114300" distR="114300" simplePos="0" relativeHeight="251664384" behindDoc="0" locked="0" layoutInCell="1" allowOverlap="1" wp14:anchorId="55A32BD0" wp14:editId="54B3DFA4">
                <wp:simplePos x="0" y="0"/>
                <wp:positionH relativeFrom="column">
                  <wp:posOffset>45720</wp:posOffset>
                </wp:positionH>
                <wp:positionV relativeFrom="paragraph">
                  <wp:posOffset>0</wp:posOffset>
                </wp:positionV>
                <wp:extent cx="6067425" cy="914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14400"/>
                        </a:xfrm>
                        <a:prstGeom prst="rect">
                          <a:avLst/>
                        </a:prstGeom>
                        <a:solidFill>
                          <a:srgbClr val="FFFFFF"/>
                        </a:solidFill>
                        <a:ln w="9525">
                          <a:noFill/>
                          <a:miter lim="800000"/>
                          <a:headEnd/>
                          <a:tailEnd/>
                        </a:ln>
                      </wps:spPr>
                      <wps:txbx>
                        <w:txbxContent>
                          <w:p w14:paraId="5523210C" w14:textId="3484FD2F" w:rsidR="009A6FBD" w:rsidRDefault="009A6FBD">
                            <w:r>
                              <w:rPr>
                                <w:noProof/>
                              </w:rPr>
                              <w:drawing>
                                <wp:inline distT="0" distB="0" distL="0" distR="0" wp14:anchorId="5670D5A2" wp14:editId="41C09014">
                                  <wp:extent cx="811987" cy="775411"/>
                                  <wp:effectExtent l="0" t="0" r="7620" b="5715"/>
                                  <wp:docPr id="1383128942" name="Picture 1383128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819" cy="781935"/>
                                          </a:xfrm>
                                          <a:prstGeom prst="rect">
                                            <a:avLst/>
                                          </a:prstGeom>
                                          <a:noFill/>
                                          <a:ln>
                                            <a:noFill/>
                                          </a:ln>
                                        </pic:spPr>
                                      </pic:pic>
                                    </a:graphicData>
                                  </a:graphic>
                                </wp:inline>
                              </w:drawing>
                            </w:r>
                            <w:r>
                              <w:tab/>
                            </w:r>
                            <w:r>
                              <w:tab/>
                            </w:r>
                            <w:r w:rsidR="005F156C">
                              <w:t xml:space="preserve">  </w:t>
                            </w:r>
                            <w:r>
                              <w:t xml:space="preserve"> </w:t>
                            </w:r>
                            <w:r>
                              <w:rPr>
                                <w:noProof/>
                              </w:rPr>
                              <w:drawing>
                                <wp:inline distT="0" distB="0" distL="0" distR="0" wp14:anchorId="480AA219" wp14:editId="5AF98474">
                                  <wp:extent cx="678180" cy="678180"/>
                                  <wp:effectExtent l="0" t="0" r="0" b="0"/>
                                  <wp:docPr id="1827369398" name="Picture 1827369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t xml:space="preserve"> </w:t>
                            </w:r>
                            <w:r>
                              <w:tab/>
                            </w:r>
                            <w:r>
                              <w:tab/>
                            </w:r>
                            <w:r w:rsidR="005F156C">
                              <w:t xml:space="preserve">  </w:t>
                            </w:r>
                            <w:r>
                              <w:t xml:space="preserve">  </w:t>
                            </w:r>
                            <w:r>
                              <w:rPr>
                                <w:noProof/>
                              </w:rPr>
                              <w:drawing>
                                <wp:inline distT="0" distB="0" distL="0" distR="0" wp14:anchorId="53E98F52" wp14:editId="422C2337">
                                  <wp:extent cx="804672" cy="804672"/>
                                  <wp:effectExtent l="0" t="0" r="0" b="0"/>
                                  <wp:docPr id="2052167720" name="Picture 2052167720" descr="A picture containing text, 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blu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229" cy="806229"/>
                                          </a:xfrm>
                                          <a:prstGeom prst="rect">
                                            <a:avLst/>
                                          </a:prstGeom>
                                        </pic:spPr>
                                      </pic:pic>
                                    </a:graphicData>
                                  </a:graphic>
                                </wp:inline>
                              </w:drawing>
                            </w:r>
                            <w:r>
                              <w:t xml:space="preserve"> </w:t>
                            </w:r>
                            <w:r>
                              <w:tab/>
                            </w:r>
                            <w:r>
                              <w:tab/>
                            </w:r>
                            <w:r>
                              <w:rPr>
                                <w:noProof/>
                              </w:rPr>
                              <w:drawing>
                                <wp:inline distT="0" distB="0" distL="0" distR="0" wp14:anchorId="5536F0B8" wp14:editId="37BDA7FF">
                                  <wp:extent cx="1156335" cy="666750"/>
                                  <wp:effectExtent l="0" t="0" r="0" b="0"/>
                                  <wp:docPr id="798693840" name="Picture 798693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cstate="print">
                                            <a:extLst>
                                              <a:ext uri="{28A0092B-C50C-407E-A947-70E740481C1C}">
                                                <a14:useLocalDpi xmlns:a14="http://schemas.microsoft.com/office/drawing/2010/main" val="0"/>
                                              </a:ext>
                                            </a:extLst>
                                          </a:blip>
                                          <a:srcRect l="-61" t="-87" r="-61" b="-87"/>
                                          <a:stretch>
                                            <a:fillRect/>
                                          </a:stretch>
                                        </pic:blipFill>
                                        <pic:spPr bwMode="auto">
                                          <a:xfrm>
                                            <a:off x="0" y="0"/>
                                            <a:ext cx="1156335" cy="666750"/>
                                          </a:xfrm>
                                          <a:prstGeom prst="rect">
                                            <a:avLst/>
                                          </a:prstGeom>
                                          <a:solidFill>
                                            <a:srgbClr val="FFFFFF"/>
                                          </a:solid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32BD0" id="_x0000_t202" coordsize="21600,21600" o:spt="202" path="m,l,21600r21600,l21600,xe">
                <v:stroke joinstyle="miter"/>
                <v:path gradientshapeok="t" o:connecttype="rect"/>
              </v:shapetype>
              <v:shape id="Text Box 2" o:spid="_x0000_s1026" type="#_x0000_t202" style="position:absolute;margin-left:3.6pt;margin-top:0;width:477.75pt;height:1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" stroked="f">
                <v:textbox>
                  <w:txbxContent>
                    <w:p w14:paraId="5523210C" w14:textId="3484FD2F" w:rsidR="009A6FBD" w:rsidRDefault="009A6FBD">
                      <w:r>
                        <w:rPr>
                          <w:noProof/>
                        </w:rPr>
                        <w:drawing>
                          <wp:inline distT="0" distB="0" distL="0" distR="0" wp14:anchorId="5670D5A2" wp14:editId="41C09014">
                            <wp:extent cx="811987" cy="775411"/>
                            <wp:effectExtent l="0" t="0" r="7620" b="5715"/>
                            <wp:docPr id="1383128942" name="Picture 1383128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819" cy="781935"/>
                                    </a:xfrm>
                                    <a:prstGeom prst="rect">
                                      <a:avLst/>
                                    </a:prstGeom>
                                    <a:noFill/>
                                    <a:ln>
                                      <a:noFill/>
                                    </a:ln>
                                  </pic:spPr>
                                </pic:pic>
                              </a:graphicData>
                            </a:graphic>
                          </wp:inline>
                        </w:drawing>
                      </w:r>
                      <w:r>
                        <w:tab/>
                      </w:r>
                      <w:r>
                        <w:tab/>
                      </w:r>
                      <w:r w:rsidR="005F156C">
                        <w:t xml:space="preserve">  </w:t>
                      </w:r>
                      <w:r>
                        <w:t xml:space="preserve"> </w:t>
                      </w:r>
                      <w:r>
                        <w:rPr>
                          <w:noProof/>
                        </w:rPr>
                        <w:drawing>
                          <wp:inline distT="0" distB="0" distL="0" distR="0" wp14:anchorId="480AA219" wp14:editId="5AF98474">
                            <wp:extent cx="678180" cy="678180"/>
                            <wp:effectExtent l="0" t="0" r="0" b="0"/>
                            <wp:docPr id="1827369398" name="Picture 1827369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t xml:space="preserve"> </w:t>
                      </w:r>
                      <w:r>
                        <w:tab/>
                      </w:r>
                      <w:r>
                        <w:tab/>
                      </w:r>
                      <w:r w:rsidR="005F156C">
                        <w:t xml:space="preserve">  </w:t>
                      </w:r>
                      <w:r>
                        <w:t xml:space="preserve">  </w:t>
                      </w:r>
                      <w:r>
                        <w:rPr>
                          <w:noProof/>
                        </w:rPr>
                        <w:drawing>
                          <wp:inline distT="0" distB="0" distL="0" distR="0" wp14:anchorId="53E98F52" wp14:editId="422C2337">
                            <wp:extent cx="804672" cy="804672"/>
                            <wp:effectExtent l="0" t="0" r="0" b="0"/>
                            <wp:docPr id="2052167720" name="Picture 2052167720" descr="A picture containing text, 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blu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229" cy="806229"/>
                                    </a:xfrm>
                                    <a:prstGeom prst="rect">
                                      <a:avLst/>
                                    </a:prstGeom>
                                  </pic:spPr>
                                </pic:pic>
                              </a:graphicData>
                            </a:graphic>
                          </wp:inline>
                        </w:drawing>
                      </w:r>
                      <w:r>
                        <w:t xml:space="preserve"> </w:t>
                      </w:r>
                      <w:r>
                        <w:tab/>
                      </w:r>
                      <w:r>
                        <w:tab/>
                      </w:r>
                      <w:r>
                        <w:rPr>
                          <w:noProof/>
                        </w:rPr>
                        <w:drawing>
                          <wp:inline distT="0" distB="0" distL="0" distR="0" wp14:anchorId="5536F0B8" wp14:editId="37BDA7FF">
                            <wp:extent cx="1156335" cy="666750"/>
                            <wp:effectExtent l="0" t="0" r="0" b="0"/>
                            <wp:docPr id="798693840" name="Picture 798693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cstate="print">
                                      <a:extLst>
                                        <a:ext uri="{28A0092B-C50C-407E-A947-70E740481C1C}">
                                          <a14:useLocalDpi xmlns:a14="http://schemas.microsoft.com/office/drawing/2010/main" val="0"/>
                                        </a:ext>
                                      </a:extLst>
                                    </a:blip>
                                    <a:srcRect l="-61" t="-87" r="-61" b="-87"/>
                                    <a:stretch>
                                      <a:fillRect/>
                                    </a:stretch>
                                  </pic:blipFill>
                                  <pic:spPr bwMode="auto">
                                    <a:xfrm>
                                      <a:off x="0" y="0"/>
                                      <a:ext cx="1156335" cy="666750"/>
                                    </a:xfrm>
                                    <a:prstGeom prst="rect">
                                      <a:avLst/>
                                    </a:prstGeom>
                                    <a:solidFill>
                                      <a:srgbClr val="FFFFFF"/>
                                    </a:solidFill>
                                    <a:ln>
                                      <a:noFill/>
                                    </a:ln>
                                  </pic:spPr>
                                </pic:pic>
                              </a:graphicData>
                            </a:graphic>
                          </wp:inline>
                        </w:drawing>
                      </w:r>
                    </w:p>
                  </w:txbxContent>
                </v:textbox>
                <w10:wrap type="square"/>
              </v:shape>
            </w:pict>
          </mc:Fallback>
        </mc:AlternateContent>
      </w:r>
    </w:p>
    <w:p w14:paraId="4AEB739F" w14:textId="46D66E2A" w:rsidR="00100DFF" w:rsidRPr="009365EE" w:rsidRDefault="009365EE">
      <w:pPr>
        <w:pStyle w:val="Heading9"/>
        <w:numPr>
          <w:ilvl w:val="8"/>
          <w:numId w:val="2"/>
        </w:numPr>
        <w:tabs>
          <w:tab w:val="left" w:pos="1980"/>
        </w:tabs>
        <w:jc w:val="center"/>
        <w:rPr>
          <w:b w:val="0"/>
          <w:bCs/>
          <w:sz w:val="28"/>
          <w:szCs w:val="24"/>
        </w:rPr>
      </w:pPr>
      <w:r w:rsidRPr="009365EE">
        <w:rPr>
          <w:rFonts w:ascii="Calibri" w:hAnsi="Calibri" w:cs="Calibri"/>
          <w:b w:val="0"/>
          <w:bCs/>
          <w:sz w:val="28"/>
          <w:szCs w:val="28"/>
        </w:rPr>
        <w:t>AZGAR MOHAMMAD</w:t>
      </w:r>
    </w:p>
    <w:p w14:paraId="5DE8DE1B" w14:textId="7B813164" w:rsidR="00100DFF" w:rsidRDefault="00100DFF" w:rsidP="00CC5E15">
      <w:pPr>
        <w:pStyle w:val="Heading9"/>
        <w:numPr>
          <w:ilvl w:val="8"/>
          <w:numId w:val="2"/>
        </w:numPr>
        <w:tabs>
          <w:tab w:val="left" w:pos="1980"/>
        </w:tabs>
      </w:pPr>
      <w:r>
        <w:rPr>
          <w:rFonts w:ascii="Calibri" w:hAnsi="Calibri" w:cs="Calibri"/>
          <w:b w:val="0"/>
          <w:szCs w:val="22"/>
        </w:rPr>
        <w:t xml:space="preserve">Email ID:  </w:t>
      </w:r>
      <w:hyperlink r:id="rId12" w:history="1">
        <w:r w:rsidRPr="00412D43">
          <w:rPr>
            <w:rStyle w:val="Hyperlink"/>
            <w:rFonts w:ascii="Calibri" w:hAnsi="Calibri" w:cs="Calibri"/>
            <w:bCs/>
            <w:szCs w:val="22"/>
            <w:u w:val="none"/>
          </w:rPr>
          <w:t>mohd.azgar@gmail.com</w:t>
        </w:r>
      </w:hyperlink>
      <w:r>
        <w:rPr>
          <w:rFonts w:ascii="Calibri" w:hAnsi="Calibri" w:cs="Calibri"/>
          <w:b w:val="0"/>
          <w:bCs/>
          <w:szCs w:val="22"/>
        </w:rPr>
        <w:tab/>
      </w:r>
      <w:r>
        <w:rPr>
          <w:rFonts w:ascii="Calibri" w:hAnsi="Calibri" w:cs="Calibri"/>
          <w:b w:val="0"/>
          <w:bCs/>
          <w:szCs w:val="22"/>
        </w:rPr>
        <w:tab/>
      </w:r>
      <w:r>
        <w:rPr>
          <w:rFonts w:ascii="Calibri" w:hAnsi="Calibri" w:cs="Calibri"/>
          <w:b w:val="0"/>
          <w:bCs/>
          <w:szCs w:val="22"/>
        </w:rPr>
        <w:tab/>
      </w:r>
      <w:r>
        <w:rPr>
          <w:rFonts w:ascii="Calibri" w:hAnsi="Calibri" w:cs="Calibri"/>
          <w:b w:val="0"/>
          <w:bCs/>
          <w:szCs w:val="22"/>
        </w:rPr>
        <w:tab/>
      </w:r>
      <w:r>
        <w:rPr>
          <w:rFonts w:ascii="Calibri" w:hAnsi="Calibri" w:cs="Calibri"/>
          <w:b w:val="0"/>
          <w:bCs/>
          <w:szCs w:val="22"/>
        </w:rPr>
        <w:tab/>
      </w:r>
      <w:r>
        <w:rPr>
          <w:rFonts w:ascii="Calibri" w:hAnsi="Calibri" w:cs="Calibri"/>
          <w:b w:val="0"/>
          <w:bCs/>
          <w:szCs w:val="22"/>
        </w:rPr>
        <w:tab/>
        <w:t xml:space="preserve">  </w:t>
      </w:r>
      <w:r>
        <w:rPr>
          <w:rFonts w:ascii="Calibri" w:hAnsi="Calibri" w:cs="Calibri"/>
          <w:b w:val="0"/>
          <w:szCs w:val="22"/>
        </w:rPr>
        <w:t xml:space="preserve">Mobile # </w:t>
      </w:r>
      <w:r w:rsidR="008F0563">
        <w:rPr>
          <w:rFonts w:ascii="Calibri" w:hAnsi="Calibri" w:cs="Calibri"/>
          <w:b w:val="0"/>
          <w:szCs w:val="22"/>
        </w:rPr>
        <w:t>+1.810.523.8650</w:t>
      </w:r>
    </w:p>
    <w:p w14:paraId="499D9C0F" w14:textId="0B24A4D7" w:rsidR="00100DFF" w:rsidRDefault="001C4904">
      <w:pPr>
        <w:ind w:left="4320" w:firstLine="720"/>
        <w:jc w:val="right"/>
        <w:rPr>
          <w:rFonts w:ascii="Calibri" w:hAnsi="Calibri" w:cs="Calibri"/>
          <w:b/>
          <w:sz w:val="22"/>
          <w:szCs w:val="22"/>
          <w:u w:val="single"/>
          <w:lang w:eastAsia="en-US"/>
        </w:rPr>
      </w:pPr>
      <w:r>
        <w:rPr>
          <w:noProof/>
        </w:rPr>
        <mc:AlternateContent>
          <mc:Choice Requires="wps">
            <w:drawing>
              <wp:anchor distT="0" distB="0" distL="114300" distR="114300" simplePos="0" relativeHeight="251658240" behindDoc="0" locked="0" layoutInCell="1" allowOverlap="1" wp14:anchorId="684E3F34" wp14:editId="02A0A321">
                <wp:simplePos x="0" y="0"/>
                <wp:positionH relativeFrom="column">
                  <wp:posOffset>-30480</wp:posOffset>
                </wp:positionH>
                <wp:positionV relativeFrom="paragraph">
                  <wp:posOffset>71755</wp:posOffset>
                </wp:positionV>
                <wp:extent cx="6177280" cy="6350"/>
                <wp:effectExtent l="19050" t="19050" r="33020" b="31750"/>
                <wp:wrapNone/>
                <wp:docPr id="16"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728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85F0F" id="_x0000_t32" coordsize="21600,21600" o:spt="32" o:oned="t" path="m,l21600,21600e" filled="f">
                <v:path arrowok="t" fillok="f" o:connecttype="none"/>
                <o:lock v:ext="edit" shapetype="t"/>
              </v:shapetype>
              <v:shape id=" 8" o:spid="_x0000_s1026" type="#_x0000_t32" style="position:absolute;margin-left:-2.4pt;margin-top:5.65pt;width:486.4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" strokeweight=".26mm">
                <v:stroke joinstyle="miter" endcap="square"/>
                <o:lock v:ext="edit" shapetype="f"/>
              </v:shape>
            </w:pict>
          </mc:Fallback>
        </mc:AlternateContent>
      </w:r>
      <w:r w:rsidR="00681B85">
        <w:rPr>
          <w:noProof/>
        </w:rPr>
        <mc:AlternateContent>
          <mc:Choice Requires="wps">
            <w:drawing>
              <wp:anchor distT="0" distB="0" distL="114300" distR="114300" simplePos="0" relativeHeight="251657216" behindDoc="0" locked="0" layoutInCell="1" allowOverlap="1" wp14:anchorId="252B0F12" wp14:editId="3057FDD3">
                <wp:simplePos x="0" y="0"/>
                <wp:positionH relativeFrom="column">
                  <wp:posOffset>-20955</wp:posOffset>
                </wp:positionH>
                <wp:positionV relativeFrom="paragraph">
                  <wp:posOffset>43180</wp:posOffset>
                </wp:positionV>
                <wp:extent cx="6177280" cy="6350"/>
                <wp:effectExtent l="19050" t="19050" r="13970" b="12700"/>
                <wp:wrapNone/>
                <wp:docPr id="17"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7280" cy="6350"/>
                        </a:xfrm>
                        <a:prstGeom prst="straightConnector1">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6848C1" id=" 7" o:spid="_x0000_s1026" type="#_x0000_t32" style="position:absolute;margin-left:-1.65pt;margin-top:3.4pt;width:486.4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" strokeweight=".53mm">
                <v:stroke joinstyle="miter" endcap="square"/>
                <o:lock v:ext="edit" shapetype="f"/>
              </v:shape>
            </w:pict>
          </mc:Fallback>
        </mc:AlternateContent>
      </w:r>
    </w:p>
    <w:p w14:paraId="06CF05D1" w14:textId="5E0E8ADD" w:rsidR="00611831" w:rsidRPr="002B5F4D" w:rsidRDefault="002B5F4D" w:rsidP="002B5F4D">
      <w:pPr>
        <w:pStyle w:val="Heading9"/>
        <w:numPr>
          <w:ilvl w:val="8"/>
          <w:numId w:val="2"/>
        </w:numPr>
        <w:jc w:val="right"/>
        <w:rPr>
          <w:b w:val="0"/>
          <w:bCs/>
        </w:rPr>
      </w:pPr>
      <w:hyperlink r:id="rId13" w:history="1">
        <w:r w:rsidRPr="002B5F4D">
          <w:rPr>
            <w:rStyle w:val="Hyperlink"/>
            <w:b w:val="0"/>
            <w:bCs/>
          </w:rPr>
          <w:t>https://www.linkedin.com/in/azgar-mohammad-b66a4515</w:t>
        </w:r>
      </w:hyperlink>
    </w:p>
    <w:p w14:paraId="6C3771C9" w14:textId="77777777" w:rsidR="002B5F4D" w:rsidRPr="002B5F4D" w:rsidRDefault="002B5F4D" w:rsidP="002B5F4D"/>
    <w:p w14:paraId="37B75644" w14:textId="4782FA74" w:rsidR="00100DFF" w:rsidRDefault="00100DFF">
      <w:pPr>
        <w:pStyle w:val="Heading9"/>
        <w:numPr>
          <w:ilvl w:val="8"/>
          <w:numId w:val="2"/>
        </w:numPr>
      </w:pPr>
      <w:r>
        <w:rPr>
          <w:rFonts w:ascii="Calibri" w:hAnsi="Calibri" w:cs="Calibri"/>
          <w:smallCaps/>
          <w:szCs w:val="22"/>
        </w:rPr>
        <w:t>Profile:</w:t>
      </w:r>
    </w:p>
    <w:p w14:paraId="3D4E4EBB" w14:textId="0227AC7C" w:rsidR="009A6FBD" w:rsidRPr="007F0AB3" w:rsidRDefault="00B430ED" w:rsidP="009A6FBD">
      <w:pPr>
        <w:spacing w:before="120" w:line="216" w:lineRule="auto"/>
        <w:rPr>
          <w:rFonts w:asciiTheme="minorHAnsi" w:hAnsiTheme="minorHAnsi" w:cstheme="minorHAnsi"/>
          <w:sz w:val="22"/>
          <w:szCs w:val="22"/>
          <w:shd w:val="clear" w:color="auto" w:fill="FFFFFF"/>
        </w:rPr>
      </w:pPr>
      <w:r>
        <w:rPr>
          <w:rFonts w:ascii="Calibri" w:hAnsi="Calibri" w:cs="Calibri"/>
          <w:szCs w:val="22"/>
        </w:rPr>
        <w:t>20</w:t>
      </w:r>
      <w:r w:rsidR="00D131CA">
        <w:rPr>
          <w:rFonts w:ascii="Calibri" w:hAnsi="Calibri" w:cs="Calibri"/>
          <w:szCs w:val="22"/>
        </w:rPr>
        <w:t>+</w:t>
      </w:r>
      <w:r w:rsidR="00100DFF">
        <w:rPr>
          <w:rFonts w:ascii="Calibri" w:hAnsi="Calibri" w:cs="Calibri"/>
          <w:szCs w:val="22"/>
        </w:rPr>
        <w:t xml:space="preserve"> Years of experience in </w:t>
      </w:r>
      <w:r w:rsidR="00EC0D6B">
        <w:rPr>
          <w:rFonts w:ascii="Calibri" w:hAnsi="Calibri" w:cs="Calibri"/>
          <w:szCs w:val="22"/>
        </w:rPr>
        <w:t>IT</w:t>
      </w:r>
      <w:r w:rsidR="00100DFF">
        <w:rPr>
          <w:rFonts w:ascii="Calibri" w:hAnsi="Calibri" w:cs="Calibri"/>
          <w:szCs w:val="22"/>
        </w:rPr>
        <w:t xml:space="preserve"> </w:t>
      </w:r>
      <w:r w:rsidR="009A6FBD" w:rsidRPr="0028227C">
        <w:rPr>
          <w:rFonts w:asciiTheme="minorHAnsi" w:hAnsiTheme="minorHAnsi" w:cstheme="minorHAnsi"/>
          <w:sz w:val="22"/>
          <w:szCs w:val="22"/>
          <w:shd w:val="clear" w:color="auto" w:fill="FFFFFF"/>
        </w:rPr>
        <w:t xml:space="preserve">that includes entire IT infrastructure setup, system design, development, analysis, and implementation using </w:t>
      </w:r>
      <w:r w:rsidR="009A6FBD" w:rsidRPr="0028227C">
        <w:rPr>
          <w:rFonts w:asciiTheme="minorHAnsi" w:hAnsiTheme="minorHAnsi" w:cstheme="minorHAnsi"/>
          <w:b/>
          <w:bCs/>
          <w:sz w:val="22"/>
          <w:szCs w:val="22"/>
          <w:shd w:val="clear" w:color="auto" w:fill="FFFFFF"/>
        </w:rPr>
        <w:t xml:space="preserve">Microsoft Technologies and public cloud </w:t>
      </w:r>
      <w:r w:rsidR="009A6FBD" w:rsidRPr="007F0AB3">
        <w:rPr>
          <w:rFonts w:asciiTheme="minorHAnsi" w:hAnsiTheme="minorHAnsi" w:cstheme="minorHAnsi"/>
          <w:sz w:val="22"/>
          <w:szCs w:val="22"/>
          <w:shd w:val="clear" w:color="auto" w:fill="FFFFFF"/>
        </w:rPr>
        <w:t>for enterprise applications</w:t>
      </w:r>
      <w:r w:rsidR="009A6FBD">
        <w:rPr>
          <w:rFonts w:asciiTheme="minorHAnsi" w:hAnsiTheme="minorHAnsi" w:cstheme="minorHAnsi"/>
          <w:sz w:val="22"/>
          <w:szCs w:val="22"/>
          <w:shd w:val="clear" w:color="auto" w:fill="FFFFFF"/>
        </w:rPr>
        <w:t>.</w:t>
      </w:r>
    </w:p>
    <w:p w14:paraId="7F3768CA" w14:textId="77777777" w:rsidR="00CC0B51" w:rsidRPr="00CC0B51" w:rsidRDefault="009A6FBD" w:rsidP="009E61E4">
      <w:pPr>
        <w:pStyle w:val="ListParagraph"/>
        <w:numPr>
          <w:ilvl w:val="0"/>
          <w:numId w:val="3"/>
        </w:numPr>
        <w:jc w:val="both"/>
        <w:rPr>
          <w:rFonts w:ascii="Calibri" w:hAnsi="Calibri" w:cs="Arial"/>
          <w:color w:val="000000"/>
          <w:sz w:val="22"/>
          <w:szCs w:val="22"/>
        </w:rPr>
      </w:pPr>
      <w:r w:rsidRPr="00CC0B51">
        <w:rPr>
          <w:rFonts w:ascii="Calibri" w:hAnsi="Calibri" w:cs="Arial"/>
          <w:color w:val="000000"/>
          <w:sz w:val="22"/>
          <w:szCs w:val="22"/>
        </w:rPr>
        <w:t xml:space="preserve">Enterprise-level experience - </w:t>
      </w:r>
      <w:r w:rsidR="00CC0B51" w:rsidRPr="00CC0B51">
        <w:rPr>
          <w:rFonts w:ascii="Calibri" w:hAnsi="Calibri" w:cs="Arial"/>
          <w:color w:val="000000"/>
          <w:sz w:val="22"/>
          <w:szCs w:val="22"/>
        </w:rPr>
        <w:t>Extensive experience in collaborating with large teams to architect scalable, secure, and distributed applications. Proficient in aligning with company standards, processes, methodologies, and best practices.</w:t>
      </w:r>
    </w:p>
    <w:p w14:paraId="0C4BCA6C" w14:textId="6FC34BE4" w:rsidR="00CC0B51" w:rsidRDefault="00CC0B51" w:rsidP="009A6FBD">
      <w:pPr>
        <w:pStyle w:val="ListParagraph"/>
        <w:numPr>
          <w:ilvl w:val="0"/>
          <w:numId w:val="3"/>
        </w:numPr>
        <w:jc w:val="both"/>
        <w:rPr>
          <w:rFonts w:ascii="Calibri" w:hAnsi="Calibri" w:cs="Arial"/>
          <w:color w:val="000000"/>
          <w:sz w:val="22"/>
          <w:szCs w:val="22"/>
        </w:rPr>
      </w:pPr>
      <w:r w:rsidRPr="00CC0B51">
        <w:rPr>
          <w:rFonts w:ascii="Calibri" w:hAnsi="Calibri" w:cs="Arial"/>
          <w:color w:val="000000"/>
          <w:sz w:val="22"/>
          <w:szCs w:val="22"/>
        </w:rPr>
        <w:t>Demonstrated excellence in planning, designing, and implementing Digital Transformation Strategies and Solution Architecture. Expertise in Technical Consulting, Process Improvement and Optimization in</w:t>
      </w:r>
      <w:r w:rsidR="00CD5AC7">
        <w:rPr>
          <w:rFonts w:ascii="Calibri" w:hAnsi="Calibri" w:cs="Arial"/>
          <w:color w:val="000000"/>
          <w:sz w:val="22"/>
          <w:szCs w:val="22"/>
        </w:rPr>
        <w:t xml:space="preserve"> </w:t>
      </w:r>
      <w:r w:rsidRPr="00CC0B51">
        <w:rPr>
          <w:rFonts w:ascii="Calibri" w:hAnsi="Calibri" w:cs="Arial"/>
          <w:color w:val="000000"/>
          <w:sz w:val="22"/>
          <w:szCs w:val="22"/>
        </w:rPr>
        <w:t>Azure.</w:t>
      </w:r>
    </w:p>
    <w:p w14:paraId="4458326A" w14:textId="24A86003" w:rsidR="00AF0ECD" w:rsidRPr="00CC0B51" w:rsidRDefault="00AF0ECD" w:rsidP="009A6FBD">
      <w:pPr>
        <w:pStyle w:val="ListParagraph"/>
        <w:numPr>
          <w:ilvl w:val="0"/>
          <w:numId w:val="3"/>
        </w:numPr>
        <w:jc w:val="both"/>
        <w:rPr>
          <w:rFonts w:ascii="Calibri" w:hAnsi="Calibri" w:cs="Arial"/>
          <w:color w:val="000000"/>
          <w:sz w:val="22"/>
          <w:szCs w:val="22"/>
        </w:rPr>
      </w:pPr>
      <w:r w:rsidRPr="00AF0ECD">
        <w:rPr>
          <w:rFonts w:ascii="Calibri" w:hAnsi="Calibri" w:cs="Arial"/>
          <w:color w:val="000000"/>
          <w:sz w:val="22"/>
          <w:szCs w:val="22"/>
        </w:rPr>
        <w:t>Architecting, Designing, Implementation and Management of PaaS Components in Azure platform including App Service, Azure Kubernetes services, SQL Database, Cosmos DB, Serverless Computing, Monitoring, Application Insights, CI/CD pipeline, Azure DevOps, Scalability, High Availability, Disaster Recovery, Backup, Performance Tuning and other managed services.</w:t>
      </w:r>
    </w:p>
    <w:p w14:paraId="34C4821D" w14:textId="77777777" w:rsidR="009A6FBD" w:rsidRPr="00A51439" w:rsidRDefault="009A6FBD" w:rsidP="009A6FBD">
      <w:pPr>
        <w:pStyle w:val="ListParagraph"/>
        <w:numPr>
          <w:ilvl w:val="0"/>
          <w:numId w:val="3"/>
        </w:numPr>
        <w:jc w:val="both"/>
        <w:rPr>
          <w:rFonts w:ascii="Calibri" w:hAnsi="Calibri" w:cs="Arial"/>
          <w:color w:val="000000"/>
          <w:sz w:val="22"/>
          <w:szCs w:val="22"/>
        </w:rPr>
      </w:pPr>
      <w:r w:rsidRPr="00A51439">
        <w:rPr>
          <w:rFonts w:ascii="Calibri" w:hAnsi="Calibri" w:cs="Arial"/>
          <w:color w:val="000000"/>
          <w:sz w:val="22"/>
          <w:szCs w:val="22"/>
        </w:rPr>
        <w:t>Azure Landing Zone Design and Deployment, Azure Well Architected Framework implementation and Zero Trust Architecture design and implementation using Terraform and ARM Templates.</w:t>
      </w:r>
    </w:p>
    <w:p w14:paraId="4E266D54" w14:textId="77777777" w:rsidR="00CD5AC7" w:rsidRDefault="00CD5AC7" w:rsidP="00CD5AC7">
      <w:pPr>
        <w:pStyle w:val="ListParagraph"/>
        <w:numPr>
          <w:ilvl w:val="0"/>
          <w:numId w:val="3"/>
        </w:numPr>
        <w:jc w:val="both"/>
        <w:rPr>
          <w:rFonts w:ascii="Calibri" w:hAnsi="Calibri" w:cs="Arial"/>
          <w:color w:val="000000"/>
          <w:sz w:val="22"/>
          <w:szCs w:val="22"/>
        </w:rPr>
      </w:pPr>
      <w:r w:rsidRPr="00E65579">
        <w:rPr>
          <w:rFonts w:ascii="Calibri" w:hAnsi="Calibri" w:cs="Arial"/>
          <w:color w:val="000000"/>
          <w:sz w:val="22"/>
          <w:szCs w:val="22"/>
        </w:rPr>
        <w:t>Create and maintain fully automated CI/CD pipelines for code deployment using Azure DevOps.</w:t>
      </w:r>
    </w:p>
    <w:p w14:paraId="5DC86762" w14:textId="0859DE8C" w:rsidR="00D72615" w:rsidRDefault="00D72615" w:rsidP="00A51439">
      <w:pPr>
        <w:pStyle w:val="ListParagraph"/>
        <w:numPr>
          <w:ilvl w:val="0"/>
          <w:numId w:val="3"/>
        </w:numPr>
        <w:jc w:val="both"/>
        <w:rPr>
          <w:rFonts w:ascii="Calibri" w:hAnsi="Calibri" w:cs="Arial"/>
          <w:color w:val="000000"/>
          <w:sz w:val="22"/>
          <w:szCs w:val="22"/>
        </w:rPr>
      </w:pPr>
      <w:r w:rsidRPr="00A51439">
        <w:rPr>
          <w:rFonts w:ascii="Calibri" w:hAnsi="Calibri" w:cs="Arial"/>
          <w:color w:val="000000"/>
          <w:sz w:val="22"/>
          <w:szCs w:val="22"/>
        </w:rPr>
        <w:t xml:space="preserve">Expertise in </w:t>
      </w:r>
      <w:r w:rsidR="00DC2937" w:rsidRPr="00A51439">
        <w:rPr>
          <w:rFonts w:ascii="Calibri" w:hAnsi="Calibri" w:cs="Arial"/>
          <w:color w:val="000000"/>
          <w:sz w:val="22"/>
          <w:szCs w:val="22"/>
        </w:rPr>
        <w:t>Microsoft</w:t>
      </w:r>
      <w:r w:rsidR="00AF0ECD" w:rsidRPr="00A51439">
        <w:rPr>
          <w:rFonts w:ascii="Calibri" w:hAnsi="Calibri" w:cs="Arial"/>
          <w:color w:val="000000"/>
          <w:sz w:val="22"/>
          <w:szCs w:val="22"/>
        </w:rPr>
        <w:t xml:space="preserve"> Azure Active Directory, Azure AD Connect, Azure AD migrations, On-Premise </w:t>
      </w:r>
      <w:r w:rsidRPr="00A51439">
        <w:rPr>
          <w:rFonts w:ascii="Calibri" w:hAnsi="Calibri" w:cs="Arial"/>
          <w:color w:val="000000"/>
          <w:sz w:val="22"/>
          <w:szCs w:val="22"/>
        </w:rPr>
        <w:t>Active Directory services</w:t>
      </w:r>
      <w:r w:rsidR="00AF0ECD" w:rsidRPr="00A51439">
        <w:rPr>
          <w:rFonts w:ascii="Calibri" w:hAnsi="Calibri" w:cs="Arial"/>
          <w:color w:val="000000"/>
          <w:sz w:val="22"/>
          <w:szCs w:val="22"/>
        </w:rPr>
        <w:t>.</w:t>
      </w:r>
      <w:r w:rsidR="00A51439">
        <w:rPr>
          <w:rFonts w:ascii="Calibri" w:hAnsi="Calibri" w:cs="Arial"/>
          <w:color w:val="000000"/>
          <w:sz w:val="22"/>
          <w:szCs w:val="22"/>
        </w:rPr>
        <w:t xml:space="preserve"> Expertise in designing solutions for On-Prem Active directory migrations, Forest upgrades, Domain consolidations.</w:t>
      </w:r>
    </w:p>
    <w:p w14:paraId="3534983A" w14:textId="77777777" w:rsidR="001479B1" w:rsidRPr="00A51439" w:rsidRDefault="001479B1" w:rsidP="001479B1">
      <w:pPr>
        <w:pStyle w:val="ListParagraph"/>
        <w:numPr>
          <w:ilvl w:val="0"/>
          <w:numId w:val="3"/>
        </w:numPr>
        <w:jc w:val="both"/>
        <w:rPr>
          <w:rFonts w:ascii="Calibri" w:hAnsi="Calibri" w:cs="Arial"/>
          <w:color w:val="000000"/>
          <w:sz w:val="22"/>
          <w:szCs w:val="22"/>
        </w:rPr>
      </w:pPr>
      <w:r w:rsidRPr="00A51439">
        <w:rPr>
          <w:rFonts w:ascii="Calibri" w:hAnsi="Calibri" w:cs="Arial"/>
          <w:color w:val="000000"/>
          <w:sz w:val="22"/>
          <w:szCs w:val="22"/>
        </w:rPr>
        <w:t>Proven leadership skills in meeting service level agreements (SLA), managing client relationships, resource administration, and quality management.</w:t>
      </w:r>
    </w:p>
    <w:p w14:paraId="1526B2CB" w14:textId="324353C7" w:rsidR="00D72615" w:rsidRPr="00A51439" w:rsidRDefault="00D72615" w:rsidP="00A51439">
      <w:pPr>
        <w:pStyle w:val="ListParagraph"/>
        <w:numPr>
          <w:ilvl w:val="0"/>
          <w:numId w:val="3"/>
        </w:numPr>
        <w:jc w:val="both"/>
        <w:rPr>
          <w:rFonts w:ascii="Calibri" w:hAnsi="Calibri" w:cs="Arial"/>
          <w:color w:val="000000"/>
          <w:sz w:val="22"/>
          <w:szCs w:val="22"/>
        </w:rPr>
      </w:pPr>
      <w:r w:rsidRPr="00A51439">
        <w:rPr>
          <w:rFonts w:ascii="Calibri" w:hAnsi="Calibri" w:cs="Arial"/>
          <w:color w:val="000000"/>
          <w:sz w:val="22"/>
          <w:szCs w:val="22"/>
        </w:rPr>
        <w:t>Effective mentor with a track record of guiding team members through knowledge sharing and training. Managed technical teams as a Tech Lead in infrastructure support, Patch Management and security implementation across Windows infrastructure.</w:t>
      </w:r>
    </w:p>
    <w:p w14:paraId="4AAEAF1C" w14:textId="767CFA2E" w:rsidR="00D72615" w:rsidRPr="00A51439" w:rsidRDefault="00D72615" w:rsidP="00A51439">
      <w:pPr>
        <w:pStyle w:val="ListParagraph"/>
        <w:numPr>
          <w:ilvl w:val="0"/>
          <w:numId w:val="3"/>
        </w:numPr>
        <w:jc w:val="both"/>
        <w:rPr>
          <w:rFonts w:ascii="Calibri" w:hAnsi="Calibri" w:cs="Arial"/>
          <w:color w:val="000000"/>
          <w:sz w:val="22"/>
          <w:szCs w:val="22"/>
        </w:rPr>
      </w:pPr>
      <w:r w:rsidRPr="00A51439">
        <w:rPr>
          <w:rFonts w:ascii="Calibri" w:hAnsi="Calibri" w:cs="Arial"/>
          <w:color w:val="000000"/>
          <w:sz w:val="22"/>
          <w:szCs w:val="22"/>
        </w:rPr>
        <w:t>Led a team of 12 Active Directory specialists for 4 years and a team of 20 members specializing in Windows, AD, VMware, Citrix technologies for 2 years as Technical Lead.</w:t>
      </w:r>
    </w:p>
    <w:p w14:paraId="582AFFDB" w14:textId="293DF48A" w:rsidR="002B491E" w:rsidRPr="00A51439" w:rsidRDefault="002B491E" w:rsidP="00A51439">
      <w:pPr>
        <w:pStyle w:val="ListParagraph"/>
        <w:numPr>
          <w:ilvl w:val="0"/>
          <w:numId w:val="3"/>
        </w:numPr>
        <w:jc w:val="both"/>
        <w:rPr>
          <w:rFonts w:ascii="Calibri" w:hAnsi="Calibri" w:cs="Arial"/>
          <w:color w:val="000000"/>
          <w:sz w:val="22"/>
          <w:szCs w:val="22"/>
        </w:rPr>
      </w:pPr>
      <w:r w:rsidRPr="00A51439">
        <w:rPr>
          <w:rFonts w:ascii="Calibri" w:hAnsi="Calibri" w:cs="Arial"/>
          <w:color w:val="000000"/>
          <w:sz w:val="22"/>
          <w:szCs w:val="22"/>
        </w:rPr>
        <w:t>Travelled to</w:t>
      </w:r>
      <w:r w:rsidR="002D1DCC" w:rsidRPr="00A51439">
        <w:rPr>
          <w:rFonts w:ascii="Calibri" w:hAnsi="Calibri" w:cs="Arial"/>
          <w:color w:val="000000"/>
          <w:sz w:val="22"/>
          <w:szCs w:val="22"/>
        </w:rPr>
        <w:t xml:space="preserve"> the</w:t>
      </w:r>
      <w:r w:rsidRPr="00A51439">
        <w:rPr>
          <w:rFonts w:ascii="Calibri" w:hAnsi="Calibri" w:cs="Arial"/>
          <w:color w:val="000000"/>
          <w:sz w:val="22"/>
          <w:szCs w:val="22"/>
        </w:rPr>
        <w:t xml:space="preserve"> USA on Business Visa for client engagements. Travelled to </w:t>
      </w:r>
      <w:r w:rsidR="002D1DCC" w:rsidRPr="00A51439">
        <w:rPr>
          <w:rFonts w:ascii="Calibri" w:hAnsi="Calibri" w:cs="Arial"/>
          <w:color w:val="000000"/>
          <w:sz w:val="22"/>
          <w:szCs w:val="22"/>
        </w:rPr>
        <w:t xml:space="preserve">the </w:t>
      </w:r>
      <w:r w:rsidRPr="00A51439">
        <w:rPr>
          <w:rFonts w:ascii="Calibri" w:hAnsi="Calibri" w:cs="Arial"/>
          <w:color w:val="000000"/>
          <w:sz w:val="22"/>
          <w:szCs w:val="22"/>
        </w:rPr>
        <w:t>USA on H1B Visa on job.</w:t>
      </w:r>
    </w:p>
    <w:p w14:paraId="08B1D680" w14:textId="77777777" w:rsidR="00B40A87" w:rsidRPr="005E7A90" w:rsidRDefault="00B40A87" w:rsidP="00B40A87">
      <w:pPr>
        <w:pStyle w:val="BodyText3"/>
        <w:spacing w:line="240" w:lineRule="auto"/>
        <w:ind w:left="720"/>
      </w:pPr>
    </w:p>
    <w:p w14:paraId="30B2407C" w14:textId="42A05341" w:rsidR="005561B1" w:rsidRDefault="005561B1" w:rsidP="005561B1">
      <w:pPr>
        <w:pStyle w:val="BodyText3"/>
        <w:spacing w:line="240" w:lineRule="auto"/>
        <w:rPr>
          <w:rFonts w:ascii="Calibri" w:hAnsi="Calibri" w:cs="Calibri"/>
          <w:b/>
          <w:smallCaps/>
          <w:szCs w:val="22"/>
        </w:rPr>
      </w:pPr>
      <w:r>
        <w:rPr>
          <w:rFonts w:ascii="Calibri" w:hAnsi="Calibri" w:cs="Calibri"/>
          <w:b/>
          <w:smallCaps/>
          <w:szCs w:val="22"/>
        </w:rPr>
        <w:t xml:space="preserve">Educational </w:t>
      </w:r>
      <w:r>
        <w:rPr>
          <w:rFonts w:ascii="Calibri" w:hAnsi="Calibri" w:cs="Calibri"/>
          <w:b/>
          <w:szCs w:val="22"/>
        </w:rPr>
        <w:t>Q</w:t>
      </w:r>
      <w:r>
        <w:rPr>
          <w:rFonts w:ascii="Calibri" w:hAnsi="Calibri" w:cs="Calibri"/>
          <w:b/>
          <w:smallCaps/>
          <w:szCs w:val="22"/>
        </w:rPr>
        <w:t>ualifications:</w:t>
      </w:r>
    </w:p>
    <w:p w14:paraId="6A6414C6" w14:textId="6343C3DC" w:rsidR="009A6FBD" w:rsidRDefault="009A6FBD" w:rsidP="005561B1">
      <w:pPr>
        <w:pStyle w:val="BodyText3"/>
        <w:spacing w:line="240" w:lineRule="auto"/>
        <w:rPr>
          <w:rFonts w:ascii="Calibri" w:hAnsi="Calibri" w:cs="Calibri"/>
          <w:b/>
          <w:smallCaps/>
          <w:szCs w:val="22"/>
        </w:rPr>
      </w:pPr>
    </w:p>
    <w:p w14:paraId="2F16B522" w14:textId="37D55EC3" w:rsidR="009A6FBD" w:rsidRPr="00CD5AC7" w:rsidRDefault="009A6FBD" w:rsidP="005561B1">
      <w:pPr>
        <w:pStyle w:val="BodyText3"/>
        <w:tabs>
          <w:tab w:val="left" w:pos="1440"/>
        </w:tabs>
        <w:spacing w:line="240" w:lineRule="auto"/>
        <w:rPr>
          <w:rFonts w:ascii="Calibri" w:hAnsi="Calibri" w:cs="Calibri"/>
          <w:szCs w:val="22"/>
        </w:rPr>
      </w:pPr>
      <w:r w:rsidRPr="00CD5AC7">
        <w:rPr>
          <w:rFonts w:ascii="Calibri" w:hAnsi="Calibri" w:cs="Calibri"/>
          <w:b/>
          <w:bCs/>
          <w:i/>
          <w:iCs/>
          <w:szCs w:val="22"/>
        </w:rPr>
        <w:t>Master of Business Administration</w:t>
      </w:r>
      <w:r w:rsidRPr="00CD5AC7">
        <w:rPr>
          <w:rFonts w:ascii="Calibri" w:hAnsi="Calibri" w:cs="Calibri"/>
          <w:szCs w:val="22"/>
        </w:rPr>
        <w:t xml:space="preserve"> from ICFAI Business School, Hyderabad, India – 2020 to 2022.</w:t>
      </w:r>
    </w:p>
    <w:p w14:paraId="4160A957" w14:textId="67D65EA2" w:rsidR="005561B1" w:rsidRPr="00CD5AC7" w:rsidRDefault="005561B1" w:rsidP="005561B1">
      <w:pPr>
        <w:pStyle w:val="BodyText3"/>
        <w:tabs>
          <w:tab w:val="left" w:pos="1440"/>
        </w:tabs>
        <w:spacing w:line="240" w:lineRule="auto"/>
        <w:rPr>
          <w:szCs w:val="22"/>
        </w:rPr>
      </w:pPr>
      <w:r w:rsidRPr="00CD5AC7">
        <w:rPr>
          <w:rFonts w:ascii="Calibri" w:hAnsi="Calibri" w:cs="Calibri"/>
          <w:b/>
          <w:bCs/>
          <w:i/>
          <w:iCs/>
          <w:szCs w:val="22"/>
        </w:rPr>
        <w:t>Bachelor of Computer Application</w:t>
      </w:r>
      <w:r w:rsidRPr="00CD5AC7">
        <w:rPr>
          <w:rFonts w:ascii="Calibri" w:hAnsi="Calibri" w:cs="Calibri"/>
          <w:b/>
          <w:szCs w:val="22"/>
        </w:rPr>
        <w:t xml:space="preserve"> </w:t>
      </w:r>
      <w:r w:rsidRPr="00CD5AC7">
        <w:rPr>
          <w:rFonts w:ascii="Calibri" w:hAnsi="Calibri" w:cs="Calibri"/>
          <w:szCs w:val="22"/>
        </w:rPr>
        <w:t xml:space="preserve">from Nagarjuna University, </w:t>
      </w:r>
      <w:r w:rsidR="00BE66C6" w:rsidRPr="00CD5AC7">
        <w:rPr>
          <w:rFonts w:ascii="Calibri" w:hAnsi="Calibri" w:cs="Calibri"/>
          <w:szCs w:val="22"/>
        </w:rPr>
        <w:t xml:space="preserve">Vijayawada, </w:t>
      </w:r>
      <w:r w:rsidRPr="00CD5AC7">
        <w:rPr>
          <w:rFonts w:ascii="Calibri" w:hAnsi="Calibri" w:cs="Calibri"/>
          <w:szCs w:val="22"/>
        </w:rPr>
        <w:t>India</w:t>
      </w:r>
      <w:r w:rsidR="00BE66C6" w:rsidRPr="00CD5AC7">
        <w:rPr>
          <w:rFonts w:ascii="Calibri" w:hAnsi="Calibri" w:cs="Calibri"/>
          <w:szCs w:val="22"/>
        </w:rPr>
        <w:t xml:space="preserve"> – 2000 to 2003.</w:t>
      </w:r>
    </w:p>
    <w:p w14:paraId="05A89D96" w14:textId="77777777" w:rsidR="005561B1" w:rsidRDefault="005561B1">
      <w:pPr>
        <w:pStyle w:val="BodyText3"/>
        <w:spacing w:line="240" w:lineRule="auto"/>
        <w:rPr>
          <w:rFonts w:ascii="Calibri" w:hAnsi="Calibri" w:cs="Calibri"/>
          <w:b/>
          <w:smallCaps/>
          <w:szCs w:val="22"/>
        </w:rPr>
      </w:pPr>
    </w:p>
    <w:p w14:paraId="1E0CD9FC" w14:textId="1000C589" w:rsidR="00100DFF" w:rsidRDefault="00100DFF">
      <w:pPr>
        <w:pStyle w:val="BodyText3"/>
        <w:spacing w:line="240" w:lineRule="auto"/>
        <w:rPr>
          <w:rFonts w:ascii="Calibri" w:hAnsi="Calibri" w:cs="Calibri"/>
          <w:b/>
          <w:szCs w:val="22"/>
        </w:rPr>
      </w:pPr>
      <w:r>
        <w:rPr>
          <w:rFonts w:ascii="Calibri" w:hAnsi="Calibri" w:cs="Calibri"/>
          <w:b/>
          <w:smallCaps/>
          <w:szCs w:val="22"/>
        </w:rPr>
        <w:t>Certifications</w:t>
      </w:r>
      <w:r>
        <w:rPr>
          <w:rFonts w:ascii="Calibri" w:hAnsi="Calibri" w:cs="Calibri"/>
          <w:b/>
          <w:szCs w:val="22"/>
        </w:rPr>
        <w:t>:</w:t>
      </w:r>
    </w:p>
    <w:p w14:paraId="63A95BCB" w14:textId="77777777" w:rsidR="001E63A9" w:rsidRDefault="001E63A9" w:rsidP="001E63A9">
      <w:pPr>
        <w:pStyle w:val="BodyText3"/>
        <w:spacing w:line="240" w:lineRule="auto"/>
        <w:ind w:firstLine="720"/>
        <w:rPr>
          <w:rFonts w:ascii="Calibri" w:hAnsi="Calibri" w:cs="Calibri"/>
          <w:szCs w:val="22"/>
        </w:rPr>
      </w:pPr>
      <w:r>
        <w:rPr>
          <w:rFonts w:ascii="Calibri" w:hAnsi="Calibri" w:cs="Calibri"/>
          <w:szCs w:val="22"/>
        </w:rPr>
        <w:t>Microsoft Certified Azure Solution Architect Expert.</w:t>
      </w:r>
    </w:p>
    <w:p w14:paraId="5BCD02A1" w14:textId="0CA061AC" w:rsidR="004C0DDE" w:rsidRDefault="004C0DDE" w:rsidP="001E63A9">
      <w:pPr>
        <w:pStyle w:val="BodyText3"/>
        <w:spacing w:line="240" w:lineRule="auto"/>
        <w:ind w:firstLine="720"/>
      </w:pPr>
      <w:r>
        <w:rPr>
          <w:rFonts w:ascii="Calibri" w:hAnsi="Calibri" w:cs="Calibri"/>
          <w:szCs w:val="22"/>
        </w:rPr>
        <w:t>Microsoft Certified Azure Security Engineer Associate.</w:t>
      </w:r>
    </w:p>
    <w:p w14:paraId="78A56DD4" w14:textId="1EF9ACF9" w:rsidR="00786843" w:rsidRDefault="00786843" w:rsidP="00786843">
      <w:pPr>
        <w:pStyle w:val="BodyText3"/>
        <w:spacing w:line="240" w:lineRule="auto"/>
        <w:ind w:firstLine="720"/>
        <w:rPr>
          <w:rFonts w:ascii="Calibri" w:hAnsi="Calibri" w:cs="Calibri"/>
          <w:szCs w:val="22"/>
        </w:rPr>
      </w:pPr>
      <w:r>
        <w:rPr>
          <w:rFonts w:ascii="Calibri" w:hAnsi="Calibri" w:cs="Calibri"/>
          <w:szCs w:val="22"/>
        </w:rPr>
        <w:t>PMI Certified Project Mana</w:t>
      </w:r>
      <w:r w:rsidR="006774DB">
        <w:rPr>
          <w:rFonts w:ascii="Calibri" w:hAnsi="Calibri" w:cs="Calibri"/>
          <w:szCs w:val="22"/>
        </w:rPr>
        <w:t>gement Professional.</w:t>
      </w:r>
    </w:p>
    <w:p w14:paraId="7D734770" w14:textId="77777777" w:rsidR="00786843" w:rsidRDefault="00786843" w:rsidP="00786843">
      <w:pPr>
        <w:pStyle w:val="BodyText3"/>
        <w:spacing w:line="240" w:lineRule="auto"/>
        <w:ind w:firstLine="720"/>
        <w:rPr>
          <w:rFonts w:ascii="Calibri" w:hAnsi="Calibri" w:cs="Calibri"/>
          <w:szCs w:val="22"/>
        </w:rPr>
      </w:pPr>
      <w:r>
        <w:rPr>
          <w:rFonts w:ascii="Calibri" w:hAnsi="Calibri" w:cs="Calibri"/>
          <w:szCs w:val="22"/>
        </w:rPr>
        <w:t>The Open Group Certified Architect.</w:t>
      </w:r>
    </w:p>
    <w:p w14:paraId="36DBDED1" w14:textId="2F2A9772" w:rsidR="00100DFF" w:rsidRDefault="00100DFF" w:rsidP="005561B1">
      <w:pPr>
        <w:pStyle w:val="BodyText3"/>
        <w:spacing w:line="240" w:lineRule="auto"/>
        <w:ind w:firstLine="720"/>
        <w:rPr>
          <w:rFonts w:ascii="Calibri" w:hAnsi="Calibri" w:cs="Calibri"/>
          <w:szCs w:val="22"/>
        </w:rPr>
      </w:pPr>
      <w:r>
        <w:rPr>
          <w:rFonts w:ascii="Calibri" w:hAnsi="Calibri" w:cs="Calibri"/>
          <w:szCs w:val="22"/>
        </w:rPr>
        <w:t xml:space="preserve">IBM Certified </w:t>
      </w:r>
      <w:r>
        <w:rPr>
          <w:rFonts w:ascii="Calibri" w:hAnsi="Calibri" w:cs="Calibri"/>
          <w:szCs w:val="22"/>
          <w:lang w:eastAsia="en-US"/>
        </w:rPr>
        <w:t>IT</w:t>
      </w:r>
      <w:r>
        <w:rPr>
          <w:rFonts w:ascii="Calibri" w:hAnsi="Calibri" w:cs="Calibri"/>
          <w:szCs w:val="22"/>
        </w:rPr>
        <w:t xml:space="preserve"> Specialist</w:t>
      </w:r>
      <w:r w:rsidR="005561B1">
        <w:rPr>
          <w:rFonts w:ascii="Calibri" w:hAnsi="Calibri" w:cs="Calibri"/>
          <w:szCs w:val="22"/>
        </w:rPr>
        <w:t>, T</w:t>
      </w:r>
      <w:r>
        <w:rPr>
          <w:rFonts w:ascii="Calibri" w:hAnsi="Calibri" w:cs="Calibri"/>
          <w:szCs w:val="22"/>
        </w:rPr>
        <w:t>he Open Group Certified IT Specialist.</w:t>
      </w:r>
    </w:p>
    <w:p w14:paraId="249121C6" w14:textId="6EC96DF0" w:rsidR="00AC41EC" w:rsidRPr="00AC41EC" w:rsidRDefault="00100DFF">
      <w:pPr>
        <w:pStyle w:val="BodyText3"/>
        <w:spacing w:line="240" w:lineRule="auto"/>
        <w:rPr>
          <w:rFonts w:ascii="Calibri" w:hAnsi="Calibri" w:cs="Calibri"/>
          <w:szCs w:val="22"/>
        </w:rPr>
      </w:pPr>
      <w:r>
        <w:rPr>
          <w:rFonts w:ascii="Calibri" w:hAnsi="Calibri" w:cs="Calibri"/>
          <w:szCs w:val="22"/>
        </w:rPr>
        <w:tab/>
        <w:t>ITIL V3 Foundation Certified.</w:t>
      </w:r>
    </w:p>
    <w:p w14:paraId="79F07AD7" w14:textId="77777777" w:rsidR="00FE4A5B" w:rsidRDefault="00CC5E15" w:rsidP="00FE4A5B">
      <w:pPr>
        <w:pStyle w:val="Header"/>
        <w:tabs>
          <w:tab w:val="left" w:pos="720"/>
        </w:tabs>
        <w:jc w:val="both"/>
        <w:rPr>
          <w:rFonts w:ascii="Calibri" w:hAnsi="Calibri" w:cs="Calibri"/>
          <w:b/>
          <w:color w:val="auto"/>
          <w:sz w:val="22"/>
          <w:szCs w:val="22"/>
        </w:rPr>
      </w:pPr>
      <w:r>
        <w:rPr>
          <w:rFonts w:ascii="Calibri" w:hAnsi="Calibri" w:cs="Calibri"/>
          <w:b/>
          <w:smallCaps/>
          <w:szCs w:val="22"/>
        </w:rPr>
        <w:br w:type="page"/>
      </w:r>
      <w:r w:rsidR="00100DFF">
        <w:rPr>
          <w:rFonts w:ascii="Calibri" w:hAnsi="Calibri" w:cs="Calibri"/>
          <w:b/>
          <w:smallCaps/>
          <w:szCs w:val="22"/>
        </w:rPr>
        <w:lastRenderedPageBreak/>
        <w:t>Professional Experience</w:t>
      </w:r>
      <w:r w:rsidR="00100DFF">
        <w:rPr>
          <w:rFonts w:ascii="Calibri" w:hAnsi="Calibri" w:cs="Calibri"/>
          <w:smallCaps/>
          <w:szCs w:val="22"/>
        </w:rPr>
        <w:t>:</w:t>
      </w:r>
      <w:r w:rsidR="00FE4A5B" w:rsidRPr="00FE4A5B">
        <w:rPr>
          <w:rFonts w:ascii="Calibri" w:hAnsi="Calibri" w:cs="Calibri"/>
          <w:b/>
          <w:color w:val="auto"/>
          <w:sz w:val="22"/>
          <w:szCs w:val="22"/>
        </w:rPr>
        <w:t xml:space="preserve"> </w:t>
      </w:r>
    </w:p>
    <w:p w14:paraId="55839254" w14:textId="77777777" w:rsidR="00227430" w:rsidRDefault="00227430" w:rsidP="00FE4A5B">
      <w:pPr>
        <w:pStyle w:val="Header"/>
        <w:tabs>
          <w:tab w:val="left" w:pos="720"/>
        </w:tabs>
        <w:jc w:val="both"/>
        <w:rPr>
          <w:rFonts w:ascii="Calibri" w:hAnsi="Calibri" w:cs="Calibri"/>
          <w:b/>
          <w:color w:val="auto"/>
          <w:sz w:val="22"/>
          <w:szCs w:val="22"/>
        </w:rPr>
      </w:pPr>
    </w:p>
    <w:p w14:paraId="6E85CCF0" w14:textId="4C1EB727" w:rsidR="00227430" w:rsidRPr="001D4F2C" w:rsidRDefault="00227430" w:rsidP="00FE4A5B">
      <w:pPr>
        <w:pStyle w:val="Header"/>
        <w:tabs>
          <w:tab w:val="left" w:pos="720"/>
        </w:tabs>
        <w:jc w:val="both"/>
        <w:rPr>
          <w:rStyle w:val="documentmb5"/>
          <w:rFonts w:asciiTheme="minorHAnsi" w:eastAsia="Century Gothic" w:hAnsiTheme="minorHAnsi" w:cstheme="minorHAnsi"/>
          <w:b/>
          <w:bCs/>
        </w:rPr>
      </w:pPr>
      <w:r w:rsidRPr="00DC2937">
        <w:rPr>
          <w:rStyle w:val="divdocumentjobtitle"/>
          <w:rFonts w:asciiTheme="minorHAnsi" w:eastAsia="Century Gothic" w:hAnsiTheme="minorHAnsi" w:cstheme="minorHAnsi"/>
          <w:b/>
          <w:bCs/>
        </w:rPr>
        <w:t>Cloud Architect</w:t>
      </w:r>
      <w:r>
        <w:rPr>
          <w:rStyle w:val="documentmb5"/>
          <w:rFonts w:asciiTheme="minorHAnsi" w:eastAsia="Century Gothic" w:hAnsiTheme="minorHAnsi" w:cstheme="minorHAnsi"/>
        </w:rPr>
        <w:t xml:space="preserve"> </w:t>
      </w:r>
      <w:r w:rsidR="001D4F2C">
        <w:rPr>
          <w:rStyle w:val="documentmb5"/>
          <w:rFonts w:asciiTheme="minorHAnsi" w:eastAsia="Century Gothic" w:hAnsiTheme="minorHAnsi" w:cstheme="minorHAnsi"/>
        </w:rPr>
        <w:tab/>
      </w:r>
      <w:r w:rsidR="001D4F2C">
        <w:rPr>
          <w:rStyle w:val="documentmb5"/>
          <w:rFonts w:asciiTheme="minorHAnsi" w:eastAsia="Century Gothic" w:hAnsiTheme="minorHAnsi" w:cstheme="minorHAnsi"/>
        </w:rPr>
        <w:tab/>
      </w:r>
      <w:r w:rsidR="001D4F2C">
        <w:rPr>
          <w:rStyle w:val="documentmb5"/>
          <w:rFonts w:asciiTheme="minorHAnsi" w:eastAsia="Century Gothic" w:hAnsiTheme="minorHAnsi" w:cstheme="minorHAnsi"/>
        </w:rPr>
        <w:tab/>
      </w:r>
      <w:r w:rsidR="001D4F2C">
        <w:rPr>
          <w:rStyle w:val="documentmb5"/>
          <w:rFonts w:asciiTheme="minorHAnsi" w:eastAsia="Century Gothic" w:hAnsiTheme="minorHAnsi" w:cstheme="minorHAnsi"/>
        </w:rPr>
        <w:tab/>
      </w:r>
      <w:r w:rsidR="001D4F2C">
        <w:rPr>
          <w:rStyle w:val="documentmb5"/>
          <w:rFonts w:asciiTheme="minorHAnsi" w:eastAsia="Century Gothic" w:hAnsiTheme="minorHAnsi" w:cstheme="minorHAnsi"/>
        </w:rPr>
        <w:tab/>
      </w:r>
      <w:r w:rsidR="001D4F2C">
        <w:rPr>
          <w:rStyle w:val="documentmb5"/>
          <w:rFonts w:asciiTheme="minorHAnsi" w:eastAsia="Century Gothic" w:hAnsiTheme="minorHAnsi" w:cstheme="minorHAnsi"/>
        </w:rPr>
        <w:tab/>
      </w:r>
      <w:r w:rsidR="001D4F2C">
        <w:rPr>
          <w:rStyle w:val="documentmb5"/>
          <w:rFonts w:asciiTheme="minorHAnsi" w:eastAsia="Century Gothic" w:hAnsiTheme="minorHAnsi" w:cstheme="minorHAnsi"/>
        </w:rPr>
        <w:tab/>
      </w:r>
      <w:r w:rsidR="000C444C">
        <w:rPr>
          <w:rStyle w:val="documentmb5"/>
          <w:rFonts w:asciiTheme="minorHAnsi" w:eastAsia="Century Gothic" w:hAnsiTheme="minorHAnsi" w:cstheme="minorHAnsi"/>
          <w:b/>
          <w:bCs/>
        </w:rPr>
        <w:t>March</w:t>
      </w:r>
      <w:r w:rsidR="001D4F2C" w:rsidRPr="001D4F2C">
        <w:rPr>
          <w:rStyle w:val="documentmb5"/>
          <w:rFonts w:asciiTheme="minorHAnsi" w:eastAsia="Century Gothic" w:hAnsiTheme="minorHAnsi" w:cstheme="minorHAnsi"/>
          <w:b/>
          <w:bCs/>
        </w:rPr>
        <w:t xml:space="preserve"> 202</w:t>
      </w:r>
      <w:r w:rsidR="000C444C">
        <w:rPr>
          <w:rStyle w:val="documentmb5"/>
          <w:rFonts w:asciiTheme="minorHAnsi" w:eastAsia="Century Gothic" w:hAnsiTheme="minorHAnsi" w:cstheme="minorHAnsi"/>
          <w:b/>
          <w:bCs/>
        </w:rPr>
        <w:t>5</w:t>
      </w:r>
      <w:r w:rsidR="001D4F2C" w:rsidRPr="001D4F2C">
        <w:rPr>
          <w:rStyle w:val="documentmb5"/>
          <w:rFonts w:asciiTheme="minorHAnsi" w:eastAsia="Century Gothic" w:hAnsiTheme="minorHAnsi" w:cstheme="minorHAnsi"/>
          <w:b/>
          <w:bCs/>
        </w:rPr>
        <w:t xml:space="preserve"> – till date</w:t>
      </w:r>
      <w:r w:rsidRPr="001D4F2C">
        <w:rPr>
          <w:rStyle w:val="documentmb5"/>
          <w:rFonts w:asciiTheme="minorHAnsi" w:eastAsia="Century Gothic" w:hAnsiTheme="minorHAnsi" w:cstheme="minorHAnsi"/>
          <w:b/>
          <w:bCs/>
        </w:rPr>
        <w:tab/>
      </w:r>
    </w:p>
    <w:p w14:paraId="38C10C58" w14:textId="1D1CDBC9" w:rsidR="00227430" w:rsidRDefault="00227430" w:rsidP="00FE4A5B">
      <w:pPr>
        <w:pStyle w:val="Header"/>
        <w:tabs>
          <w:tab w:val="left" w:pos="720"/>
        </w:tabs>
        <w:jc w:val="both"/>
        <w:rPr>
          <w:rStyle w:val="documentmb5"/>
          <w:rFonts w:asciiTheme="minorHAnsi" w:eastAsia="Century Gothic" w:hAnsiTheme="minorHAnsi" w:cstheme="minorHAnsi"/>
        </w:rPr>
      </w:pPr>
      <w:r>
        <w:rPr>
          <w:rStyle w:val="documentmb5"/>
          <w:rFonts w:asciiTheme="minorHAnsi" w:eastAsia="Century Gothic" w:hAnsiTheme="minorHAnsi" w:cstheme="minorHAnsi"/>
        </w:rPr>
        <w:t>Marvel Technologies Inc.</w:t>
      </w:r>
      <w:r>
        <w:rPr>
          <w:rStyle w:val="documentmb5"/>
          <w:rFonts w:asciiTheme="minorHAnsi" w:eastAsia="Century Gothic" w:hAnsiTheme="minorHAnsi" w:cstheme="minorHAnsi"/>
        </w:rPr>
        <w:tab/>
      </w:r>
      <w:r>
        <w:rPr>
          <w:rStyle w:val="documentmb5"/>
          <w:rFonts w:asciiTheme="minorHAnsi" w:eastAsia="Century Gothic" w:hAnsiTheme="minorHAnsi" w:cstheme="minorHAnsi"/>
        </w:rPr>
        <w:tab/>
      </w:r>
      <w:r>
        <w:rPr>
          <w:rStyle w:val="documentmb5"/>
          <w:rFonts w:asciiTheme="minorHAnsi" w:eastAsia="Century Gothic" w:hAnsiTheme="minorHAnsi" w:cstheme="minorHAnsi"/>
        </w:rPr>
        <w:tab/>
      </w:r>
      <w:r>
        <w:rPr>
          <w:rStyle w:val="documentmb5"/>
          <w:rFonts w:asciiTheme="minorHAnsi" w:eastAsia="Century Gothic" w:hAnsiTheme="minorHAnsi" w:cstheme="minorHAnsi"/>
        </w:rPr>
        <w:tab/>
      </w:r>
      <w:r>
        <w:rPr>
          <w:rStyle w:val="documentmb5"/>
          <w:rFonts w:asciiTheme="minorHAnsi" w:eastAsia="Century Gothic" w:hAnsiTheme="minorHAnsi" w:cstheme="minorHAnsi"/>
        </w:rPr>
        <w:tab/>
      </w:r>
      <w:r>
        <w:rPr>
          <w:rStyle w:val="documentmb5"/>
          <w:rFonts w:asciiTheme="minorHAnsi" w:eastAsia="Century Gothic" w:hAnsiTheme="minorHAnsi" w:cstheme="minorHAnsi"/>
        </w:rPr>
        <w:tab/>
        <w:t>Client: Thyssenkrupp Materials NA.</w:t>
      </w:r>
    </w:p>
    <w:p w14:paraId="1F1725C3" w14:textId="77777777" w:rsidR="00227430" w:rsidRDefault="00227430" w:rsidP="00FE4A5B">
      <w:pPr>
        <w:pStyle w:val="Header"/>
        <w:tabs>
          <w:tab w:val="left" w:pos="720"/>
        </w:tabs>
        <w:jc w:val="both"/>
        <w:rPr>
          <w:rStyle w:val="documentmb5"/>
          <w:rFonts w:asciiTheme="minorHAnsi" w:eastAsia="Century Gothic" w:hAnsiTheme="minorHAnsi" w:cstheme="minorHAnsi"/>
        </w:rPr>
      </w:pPr>
    </w:p>
    <w:p w14:paraId="13CED811" w14:textId="4E67EE57" w:rsidR="00227430" w:rsidRDefault="00227430" w:rsidP="00227430">
      <w:pPr>
        <w:pStyle w:val="BodyText3"/>
        <w:numPr>
          <w:ilvl w:val="0"/>
          <w:numId w:val="14"/>
        </w:numPr>
        <w:spacing w:line="240" w:lineRule="auto"/>
        <w:ind w:left="567" w:hanging="283"/>
        <w:jc w:val="left"/>
        <w:rPr>
          <w:rFonts w:ascii="Calibri" w:hAnsi="Calibri" w:cs="Calibri"/>
          <w:szCs w:val="22"/>
        </w:rPr>
      </w:pPr>
      <w:r>
        <w:rPr>
          <w:rFonts w:ascii="Calibri" w:hAnsi="Calibri" w:cs="Calibri"/>
          <w:szCs w:val="22"/>
        </w:rPr>
        <w:t xml:space="preserve">Deploy Azure services using </w:t>
      </w:r>
      <w:proofErr w:type="spellStart"/>
      <w:r>
        <w:rPr>
          <w:rFonts w:ascii="Calibri" w:hAnsi="Calibri" w:cs="Calibri"/>
          <w:szCs w:val="22"/>
        </w:rPr>
        <w:t>Iac</w:t>
      </w:r>
      <w:proofErr w:type="spellEnd"/>
      <w:r>
        <w:rPr>
          <w:rFonts w:ascii="Calibri" w:hAnsi="Calibri" w:cs="Calibri"/>
          <w:szCs w:val="22"/>
        </w:rPr>
        <w:t>. Terraform and Brainboard application as [er application team requirement.</w:t>
      </w:r>
    </w:p>
    <w:p w14:paraId="03C12905" w14:textId="24545276" w:rsidR="00227430" w:rsidRDefault="00227430" w:rsidP="00227430">
      <w:pPr>
        <w:pStyle w:val="BodyText3"/>
        <w:numPr>
          <w:ilvl w:val="0"/>
          <w:numId w:val="14"/>
        </w:numPr>
        <w:spacing w:line="240" w:lineRule="auto"/>
        <w:ind w:left="567" w:hanging="283"/>
        <w:jc w:val="left"/>
        <w:rPr>
          <w:rFonts w:ascii="Calibri" w:hAnsi="Calibri" w:cs="Calibri"/>
          <w:szCs w:val="22"/>
        </w:rPr>
      </w:pPr>
      <w:r>
        <w:rPr>
          <w:rFonts w:ascii="Calibri" w:hAnsi="Calibri" w:cs="Calibri"/>
          <w:szCs w:val="22"/>
        </w:rPr>
        <w:t>Implement Azure Governance policies across multiple subscriptions.</w:t>
      </w:r>
    </w:p>
    <w:p w14:paraId="29127A58" w14:textId="32D57AC1" w:rsidR="00227430" w:rsidRDefault="00227430" w:rsidP="00227430">
      <w:pPr>
        <w:pStyle w:val="BodyText3"/>
        <w:numPr>
          <w:ilvl w:val="0"/>
          <w:numId w:val="14"/>
        </w:numPr>
        <w:spacing w:line="240" w:lineRule="auto"/>
        <w:ind w:left="567" w:hanging="283"/>
        <w:jc w:val="left"/>
        <w:rPr>
          <w:rFonts w:ascii="Calibri" w:hAnsi="Calibri" w:cs="Calibri"/>
          <w:szCs w:val="22"/>
        </w:rPr>
      </w:pPr>
      <w:r>
        <w:rPr>
          <w:rFonts w:ascii="Calibri" w:hAnsi="Calibri" w:cs="Calibri"/>
          <w:szCs w:val="22"/>
        </w:rPr>
        <w:t>Review and implement Azure Security Benchmark and Foundation Benchmark policies, document solution to remediate the gaps.</w:t>
      </w:r>
    </w:p>
    <w:p w14:paraId="376574CA" w14:textId="1DA38A03" w:rsidR="00360A1A" w:rsidRPr="00227430" w:rsidRDefault="00360A1A" w:rsidP="00227430">
      <w:pPr>
        <w:pStyle w:val="BodyText3"/>
        <w:numPr>
          <w:ilvl w:val="0"/>
          <w:numId w:val="14"/>
        </w:numPr>
        <w:spacing w:line="240" w:lineRule="auto"/>
        <w:ind w:left="567" w:hanging="283"/>
        <w:jc w:val="left"/>
        <w:rPr>
          <w:rFonts w:ascii="Calibri" w:hAnsi="Calibri" w:cs="Calibri"/>
          <w:szCs w:val="22"/>
        </w:rPr>
      </w:pPr>
      <w:r>
        <w:rPr>
          <w:rFonts w:ascii="Calibri" w:hAnsi="Calibri" w:cs="Calibri"/>
          <w:szCs w:val="22"/>
        </w:rPr>
        <w:t>Actively participate in Change advisory board meeting to represent Azure Infra changes and implement.</w:t>
      </w:r>
    </w:p>
    <w:p w14:paraId="01F0135D" w14:textId="5A47E952" w:rsidR="00227430" w:rsidRDefault="00227430" w:rsidP="00227430">
      <w:pPr>
        <w:pStyle w:val="BodyText3"/>
        <w:numPr>
          <w:ilvl w:val="0"/>
          <w:numId w:val="14"/>
        </w:numPr>
        <w:spacing w:line="240" w:lineRule="auto"/>
        <w:ind w:left="567" w:hanging="283"/>
        <w:jc w:val="left"/>
        <w:rPr>
          <w:rFonts w:ascii="Calibri" w:hAnsi="Calibri" w:cs="Calibri"/>
          <w:szCs w:val="22"/>
        </w:rPr>
      </w:pPr>
      <w:r w:rsidRPr="003E4711">
        <w:rPr>
          <w:rFonts w:ascii="Calibri" w:hAnsi="Calibri" w:cs="Calibri"/>
          <w:szCs w:val="22"/>
        </w:rPr>
        <w:t>Collaborated with cross-functional teams to monitor and analyze customer usage of key Microsoft solutions and products.</w:t>
      </w:r>
    </w:p>
    <w:p w14:paraId="600F5A01" w14:textId="7E2DDC36" w:rsidR="00FF08BE" w:rsidRPr="003E4711" w:rsidRDefault="00FF08BE" w:rsidP="00227430">
      <w:pPr>
        <w:pStyle w:val="BodyText3"/>
        <w:numPr>
          <w:ilvl w:val="0"/>
          <w:numId w:val="14"/>
        </w:numPr>
        <w:spacing w:line="240" w:lineRule="auto"/>
        <w:ind w:left="567" w:hanging="283"/>
        <w:jc w:val="left"/>
        <w:rPr>
          <w:rFonts w:ascii="Calibri" w:hAnsi="Calibri" w:cs="Calibri"/>
          <w:szCs w:val="22"/>
        </w:rPr>
      </w:pPr>
      <w:r>
        <w:rPr>
          <w:rFonts w:ascii="Calibri" w:hAnsi="Calibri" w:cs="Calibri"/>
          <w:szCs w:val="22"/>
        </w:rPr>
        <w:t xml:space="preserve">Assess existing Azure infrastructure and propose cost optimization, security, performance optimization, reliability best practices </w:t>
      </w:r>
      <w:proofErr w:type="spellStart"/>
      <w:r>
        <w:rPr>
          <w:rFonts w:ascii="Calibri" w:hAnsi="Calibri" w:cs="Calibri"/>
          <w:szCs w:val="22"/>
        </w:rPr>
        <w:t>inline</w:t>
      </w:r>
      <w:proofErr w:type="spellEnd"/>
      <w:r>
        <w:rPr>
          <w:rFonts w:ascii="Calibri" w:hAnsi="Calibri" w:cs="Calibri"/>
          <w:szCs w:val="22"/>
        </w:rPr>
        <w:t xml:space="preserve"> with Azure Well architected framework.</w:t>
      </w:r>
    </w:p>
    <w:p w14:paraId="7223963F" w14:textId="77777777" w:rsidR="00227430" w:rsidRPr="006D53A9" w:rsidRDefault="00227430" w:rsidP="00227430">
      <w:pPr>
        <w:pStyle w:val="BodyText3"/>
        <w:numPr>
          <w:ilvl w:val="0"/>
          <w:numId w:val="14"/>
        </w:numPr>
        <w:spacing w:line="240" w:lineRule="auto"/>
        <w:ind w:left="567" w:hanging="283"/>
        <w:jc w:val="left"/>
        <w:rPr>
          <w:rFonts w:ascii="Calibri" w:hAnsi="Calibri" w:cs="Calibri"/>
          <w:b/>
        </w:rPr>
      </w:pPr>
      <w:r w:rsidRPr="003E4711">
        <w:rPr>
          <w:rFonts w:ascii="Calibri" w:hAnsi="Calibri" w:cs="Calibri"/>
          <w:szCs w:val="22"/>
        </w:rPr>
        <w:t>Defined and customized enterprise processes and best practices for app deployment</w:t>
      </w:r>
      <w:r>
        <w:t xml:space="preserve"> and management.</w:t>
      </w:r>
    </w:p>
    <w:p w14:paraId="6675912C" w14:textId="77777777" w:rsidR="00227430" w:rsidRDefault="00227430" w:rsidP="00FE4A5B">
      <w:pPr>
        <w:pStyle w:val="Header"/>
        <w:tabs>
          <w:tab w:val="left" w:pos="720"/>
        </w:tabs>
        <w:jc w:val="both"/>
        <w:rPr>
          <w:rStyle w:val="documentmb5"/>
          <w:rFonts w:asciiTheme="minorHAnsi" w:eastAsia="Century Gothic" w:hAnsiTheme="minorHAnsi" w:cstheme="minorHAnsi"/>
        </w:rPr>
      </w:pPr>
    </w:p>
    <w:p w14:paraId="56FE8F0E" w14:textId="77777777" w:rsidR="00227430" w:rsidRDefault="00227430" w:rsidP="00FE4A5B">
      <w:pPr>
        <w:pStyle w:val="Header"/>
        <w:tabs>
          <w:tab w:val="left" w:pos="720"/>
        </w:tabs>
        <w:jc w:val="both"/>
        <w:rPr>
          <w:rFonts w:ascii="Calibri" w:hAnsi="Calibri" w:cs="Calibri"/>
          <w:b/>
          <w:color w:val="auto"/>
          <w:sz w:val="22"/>
          <w:szCs w:val="22"/>
        </w:rPr>
      </w:pPr>
    </w:p>
    <w:p w14:paraId="42B67FD4" w14:textId="103CFBF2" w:rsidR="00DC2937" w:rsidRPr="00DC2937" w:rsidRDefault="00DC2937" w:rsidP="00DC2937">
      <w:pPr>
        <w:pStyle w:val="spandateswrapperParagraph"/>
        <w:pBdr>
          <w:right w:val="none" w:sz="0" w:space="0" w:color="auto"/>
        </w:pBdr>
        <w:tabs>
          <w:tab w:val="left" w:pos="7088"/>
        </w:tabs>
        <w:ind w:right="300"/>
        <w:textAlignment w:val="auto"/>
        <w:rPr>
          <w:rStyle w:val="txtBold"/>
          <w:rFonts w:asciiTheme="minorHAnsi" w:eastAsia="Century Gothic" w:hAnsiTheme="minorHAnsi" w:cstheme="minorHAnsi"/>
        </w:rPr>
      </w:pPr>
      <w:r w:rsidRPr="00DC2937">
        <w:rPr>
          <w:rStyle w:val="divdocumentjobtitle"/>
          <w:rFonts w:asciiTheme="minorHAnsi" w:eastAsia="Century Gothic" w:hAnsiTheme="minorHAnsi" w:cstheme="minorHAnsi"/>
          <w:b/>
          <w:bCs/>
        </w:rPr>
        <w:t>Senior Digital Cloud Architect</w:t>
      </w:r>
      <w:r>
        <w:rPr>
          <w:rStyle w:val="documentmb5"/>
          <w:rFonts w:asciiTheme="minorHAnsi" w:eastAsia="Century Gothic" w:hAnsiTheme="minorHAnsi" w:cstheme="minorHAnsi"/>
        </w:rPr>
        <w:t xml:space="preserve"> </w:t>
      </w:r>
      <w:r w:rsidR="000C444C">
        <w:rPr>
          <w:rStyle w:val="documentmb5"/>
          <w:rFonts w:asciiTheme="minorHAnsi" w:eastAsia="Century Gothic" w:hAnsiTheme="minorHAnsi" w:cstheme="minorHAnsi"/>
        </w:rPr>
        <w:tab/>
      </w:r>
      <w:r w:rsidRPr="00D55D15">
        <w:rPr>
          <w:rStyle w:val="txtBold"/>
          <w:rFonts w:asciiTheme="minorHAnsi" w:eastAsia="Century Gothic" w:hAnsiTheme="minorHAnsi" w:cstheme="minorHAnsi"/>
        </w:rPr>
        <w:t xml:space="preserve">Aug 2022 </w:t>
      </w:r>
      <w:r w:rsidR="009E5EE1">
        <w:rPr>
          <w:rStyle w:val="txtBold"/>
          <w:rFonts w:asciiTheme="minorHAnsi" w:eastAsia="Century Gothic" w:hAnsiTheme="minorHAnsi" w:cstheme="minorHAnsi"/>
        </w:rPr>
        <w:t>– March 2025</w:t>
      </w:r>
    </w:p>
    <w:p w14:paraId="6E52B244" w14:textId="1E24A440" w:rsidR="00DC2937" w:rsidRPr="00DC2937" w:rsidRDefault="00DC2937" w:rsidP="00DC2937">
      <w:pPr>
        <w:pStyle w:val="documentmb5Paragraph"/>
        <w:spacing w:line="340" w:lineRule="atLeast"/>
        <w:ind w:right="200"/>
        <w:rPr>
          <w:rStyle w:val="documentsinglecolumnCharacter"/>
          <w:rFonts w:asciiTheme="minorHAnsi" w:eastAsia="Century Gothic" w:hAnsiTheme="minorHAnsi" w:cstheme="minorHAnsi"/>
          <w:i/>
          <w:iCs/>
        </w:rPr>
      </w:pPr>
      <w:r w:rsidRPr="00DC2937">
        <w:rPr>
          <w:rStyle w:val="span"/>
          <w:rFonts w:asciiTheme="minorHAnsi" w:eastAsia="Century Gothic" w:hAnsiTheme="minorHAnsi" w:cstheme="minorHAnsi"/>
          <w:i/>
          <w:iCs/>
        </w:rPr>
        <w:t>Sonata Software Limited., Hyderabad</w:t>
      </w:r>
      <w:r w:rsidR="00A6016E">
        <w:rPr>
          <w:rStyle w:val="documentsinglecolumnCharacter"/>
          <w:rFonts w:asciiTheme="minorHAnsi" w:eastAsia="Century Gothic" w:hAnsiTheme="minorHAnsi" w:cstheme="minorHAnsi"/>
          <w:i/>
          <w:iCs/>
        </w:rPr>
        <w:t>.</w:t>
      </w:r>
      <w:r w:rsidR="005B13A9">
        <w:rPr>
          <w:rStyle w:val="documentsinglecolumnCharacter"/>
          <w:rFonts w:asciiTheme="minorHAnsi" w:eastAsia="Century Gothic" w:hAnsiTheme="minorHAnsi" w:cstheme="minorHAnsi"/>
          <w:i/>
          <w:iCs/>
        </w:rPr>
        <w:tab/>
      </w:r>
      <w:r w:rsidR="00227430">
        <w:rPr>
          <w:rStyle w:val="documentsinglecolumnCharacter"/>
          <w:rFonts w:asciiTheme="minorHAnsi" w:eastAsia="Century Gothic" w:hAnsiTheme="minorHAnsi" w:cstheme="minorHAnsi"/>
          <w:i/>
          <w:iCs/>
        </w:rPr>
        <w:tab/>
      </w:r>
      <w:r w:rsidR="00227430">
        <w:rPr>
          <w:rStyle w:val="documentsinglecolumnCharacter"/>
          <w:rFonts w:asciiTheme="minorHAnsi" w:eastAsia="Century Gothic" w:hAnsiTheme="minorHAnsi" w:cstheme="minorHAnsi"/>
          <w:i/>
          <w:iCs/>
        </w:rPr>
        <w:tab/>
      </w:r>
      <w:r w:rsidR="00227430">
        <w:rPr>
          <w:rStyle w:val="documentsinglecolumnCharacter"/>
          <w:rFonts w:asciiTheme="minorHAnsi" w:eastAsia="Century Gothic" w:hAnsiTheme="minorHAnsi" w:cstheme="minorHAnsi"/>
          <w:i/>
          <w:iCs/>
        </w:rPr>
        <w:tab/>
      </w:r>
      <w:r w:rsidR="005B13A9">
        <w:rPr>
          <w:rStyle w:val="documentsinglecolumnCharacter"/>
          <w:rFonts w:asciiTheme="minorHAnsi" w:eastAsia="Century Gothic" w:hAnsiTheme="minorHAnsi" w:cstheme="minorHAnsi"/>
          <w:i/>
          <w:iCs/>
        </w:rPr>
        <w:t xml:space="preserve">Client: </w:t>
      </w:r>
      <w:r w:rsidR="004C035A">
        <w:rPr>
          <w:rStyle w:val="documentsinglecolumnCharacter"/>
          <w:rFonts w:asciiTheme="minorHAnsi" w:eastAsia="Century Gothic" w:hAnsiTheme="minorHAnsi" w:cstheme="minorHAnsi"/>
          <w:i/>
          <w:iCs/>
        </w:rPr>
        <w:t xml:space="preserve"> </w:t>
      </w:r>
      <w:r w:rsidR="005B13A9">
        <w:rPr>
          <w:rStyle w:val="documentsinglecolumnCharacter"/>
          <w:rFonts w:asciiTheme="minorHAnsi" w:eastAsia="Century Gothic" w:hAnsiTheme="minorHAnsi" w:cstheme="minorHAnsi"/>
          <w:i/>
          <w:iCs/>
        </w:rPr>
        <w:t>Microsoft Corp.</w:t>
      </w:r>
    </w:p>
    <w:p w14:paraId="04E44997" w14:textId="77777777" w:rsidR="00D37556" w:rsidRDefault="00D37556" w:rsidP="00AF0ECD">
      <w:pPr>
        <w:pStyle w:val="BodyText3"/>
        <w:numPr>
          <w:ilvl w:val="0"/>
          <w:numId w:val="14"/>
        </w:numPr>
        <w:spacing w:line="240" w:lineRule="auto"/>
        <w:ind w:left="567" w:hanging="283"/>
        <w:jc w:val="left"/>
        <w:rPr>
          <w:rFonts w:ascii="Calibri" w:hAnsi="Calibri" w:cs="Calibri"/>
          <w:szCs w:val="22"/>
        </w:rPr>
      </w:pPr>
      <w:r w:rsidRPr="00D37556">
        <w:rPr>
          <w:rFonts w:ascii="Calibri" w:hAnsi="Calibri" w:cs="Calibri"/>
          <w:szCs w:val="22"/>
        </w:rPr>
        <w:t xml:space="preserve">Provided comprehensive support to Microsoft worldwide customers on Azure cloud solutions through proactive technical advisory, architecture reviews, performance and cost optimization, and strategic relationship building with technical decision-makers. </w:t>
      </w:r>
    </w:p>
    <w:p w14:paraId="7CF8253B" w14:textId="228FE22B" w:rsidR="003E4711" w:rsidRPr="003E4711" w:rsidRDefault="003E4711" w:rsidP="00AF0ECD">
      <w:pPr>
        <w:pStyle w:val="BodyText3"/>
        <w:numPr>
          <w:ilvl w:val="0"/>
          <w:numId w:val="14"/>
        </w:numPr>
        <w:spacing w:line="240" w:lineRule="auto"/>
        <w:ind w:left="567" w:hanging="283"/>
        <w:jc w:val="left"/>
        <w:rPr>
          <w:rFonts w:ascii="Calibri" w:hAnsi="Calibri" w:cs="Calibri"/>
          <w:szCs w:val="22"/>
        </w:rPr>
      </w:pPr>
      <w:r w:rsidRPr="003E4711">
        <w:rPr>
          <w:rFonts w:ascii="Calibri" w:hAnsi="Calibri" w:cs="Calibri"/>
          <w:szCs w:val="22"/>
        </w:rPr>
        <w:t>Provided trusted technical advisory, facilitating in-depth technical discussions.</w:t>
      </w:r>
    </w:p>
    <w:p w14:paraId="56B9451D" w14:textId="6E692AC3" w:rsidR="003E4711" w:rsidRPr="003E4711" w:rsidRDefault="003E4711" w:rsidP="00AF0ECD">
      <w:pPr>
        <w:pStyle w:val="BodyText3"/>
        <w:numPr>
          <w:ilvl w:val="0"/>
          <w:numId w:val="14"/>
        </w:numPr>
        <w:spacing w:line="240" w:lineRule="auto"/>
        <w:ind w:left="567" w:hanging="283"/>
        <w:jc w:val="left"/>
        <w:rPr>
          <w:rFonts w:ascii="Calibri" w:hAnsi="Calibri" w:cs="Calibri"/>
          <w:szCs w:val="22"/>
        </w:rPr>
      </w:pPr>
      <w:r w:rsidRPr="003E4711">
        <w:rPr>
          <w:rFonts w:ascii="Calibri" w:hAnsi="Calibri" w:cs="Calibri"/>
          <w:szCs w:val="22"/>
        </w:rPr>
        <w:t>Conducted thorough analysis of customer environments, researched existing architectures, and proposed solutions for architecture reviews, performance and cost optimization, adhering to best practices.</w:t>
      </w:r>
    </w:p>
    <w:p w14:paraId="2FE14541" w14:textId="5778F859" w:rsidR="003E4711" w:rsidRPr="003E4711" w:rsidRDefault="003E4711" w:rsidP="00AF0ECD">
      <w:pPr>
        <w:pStyle w:val="BodyText3"/>
        <w:numPr>
          <w:ilvl w:val="0"/>
          <w:numId w:val="14"/>
        </w:numPr>
        <w:spacing w:line="240" w:lineRule="auto"/>
        <w:ind w:left="567" w:hanging="283"/>
        <w:jc w:val="left"/>
        <w:rPr>
          <w:rFonts w:ascii="Calibri" w:hAnsi="Calibri" w:cs="Calibri"/>
          <w:szCs w:val="22"/>
        </w:rPr>
      </w:pPr>
      <w:r w:rsidRPr="003E4711">
        <w:rPr>
          <w:rFonts w:ascii="Calibri" w:hAnsi="Calibri" w:cs="Calibri"/>
          <w:szCs w:val="22"/>
        </w:rPr>
        <w:t>Offered technical guidance on new features and functionalities, driving customer adoption and satisfaction.</w:t>
      </w:r>
    </w:p>
    <w:p w14:paraId="702AA66D" w14:textId="1D3792C0" w:rsidR="003E4711" w:rsidRPr="003E4711" w:rsidRDefault="003E4711" w:rsidP="00AF0ECD">
      <w:pPr>
        <w:pStyle w:val="BodyText3"/>
        <w:numPr>
          <w:ilvl w:val="0"/>
          <w:numId w:val="14"/>
        </w:numPr>
        <w:spacing w:line="240" w:lineRule="auto"/>
        <w:ind w:left="567" w:hanging="283"/>
        <w:jc w:val="left"/>
        <w:rPr>
          <w:rFonts w:ascii="Calibri" w:hAnsi="Calibri" w:cs="Calibri"/>
          <w:szCs w:val="22"/>
        </w:rPr>
      </w:pPr>
      <w:r w:rsidRPr="003E4711">
        <w:rPr>
          <w:rFonts w:ascii="Calibri" w:hAnsi="Calibri" w:cs="Calibri"/>
          <w:szCs w:val="22"/>
        </w:rPr>
        <w:t>Collaborated with cross-functional teams to monitor and analyze customer usage of key Microsoft solutions and products.</w:t>
      </w:r>
    </w:p>
    <w:p w14:paraId="23131E0D" w14:textId="3C58A679" w:rsidR="00D55D15" w:rsidRPr="006D53A9" w:rsidRDefault="003E4711" w:rsidP="00AF0ECD">
      <w:pPr>
        <w:pStyle w:val="BodyText3"/>
        <w:numPr>
          <w:ilvl w:val="0"/>
          <w:numId w:val="14"/>
        </w:numPr>
        <w:spacing w:line="240" w:lineRule="auto"/>
        <w:ind w:left="567" w:hanging="283"/>
        <w:jc w:val="left"/>
        <w:rPr>
          <w:rFonts w:ascii="Calibri" w:hAnsi="Calibri" w:cs="Calibri"/>
          <w:b/>
        </w:rPr>
      </w:pPr>
      <w:r w:rsidRPr="003E4711">
        <w:rPr>
          <w:rFonts w:ascii="Calibri" w:hAnsi="Calibri" w:cs="Calibri"/>
          <w:szCs w:val="22"/>
        </w:rPr>
        <w:t>Defined and customized enterprise processes and best practices for app deployment</w:t>
      </w:r>
      <w:r>
        <w:t xml:space="preserve"> and management.</w:t>
      </w:r>
    </w:p>
    <w:p w14:paraId="5D2DC093" w14:textId="77777777" w:rsidR="006D53A9" w:rsidRPr="005F3C9B" w:rsidRDefault="006D53A9" w:rsidP="006D53A9">
      <w:pPr>
        <w:pStyle w:val="BodyText3"/>
        <w:spacing w:line="240" w:lineRule="auto"/>
        <w:ind w:left="567"/>
        <w:jc w:val="left"/>
        <w:rPr>
          <w:rFonts w:ascii="Calibri" w:hAnsi="Calibri" w:cs="Calibri"/>
          <w:b/>
        </w:rPr>
      </w:pPr>
    </w:p>
    <w:p w14:paraId="56B9C9CB" w14:textId="38CB3438" w:rsidR="00D55D15" w:rsidRDefault="00D55D15" w:rsidP="00D55D15">
      <w:pPr>
        <w:pStyle w:val="spandateswrapperParagraph"/>
        <w:pBdr>
          <w:right w:val="none" w:sz="0" w:space="0" w:color="auto"/>
        </w:pBdr>
        <w:tabs>
          <w:tab w:val="left" w:pos="7088"/>
        </w:tabs>
        <w:ind w:right="300"/>
        <w:textAlignment w:val="auto"/>
        <w:rPr>
          <w:rStyle w:val="divdocumentjobtitle"/>
          <w:rFonts w:asciiTheme="minorHAnsi" w:eastAsia="Century Gothic" w:hAnsiTheme="minorHAnsi" w:cstheme="minorHAnsi"/>
          <w:b/>
          <w:bCs/>
        </w:rPr>
      </w:pPr>
      <w:r w:rsidRPr="00D55D15">
        <w:rPr>
          <w:rStyle w:val="divdocumentjobtitle"/>
          <w:rFonts w:asciiTheme="minorHAnsi" w:eastAsia="Century Gothic" w:hAnsiTheme="minorHAnsi" w:cstheme="minorHAnsi"/>
          <w:b/>
          <w:bCs/>
        </w:rPr>
        <w:t>Lead Engineer</w:t>
      </w:r>
      <w:r>
        <w:rPr>
          <w:rStyle w:val="divdocumentjobtitle"/>
          <w:rFonts w:asciiTheme="minorHAnsi" w:eastAsia="Century Gothic" w:hAnsiTheme="minorHAnsi" w:cstheme="minorHAnsi"/>
          <w:b/>
          <w:bCs/>
        </w:rPr>
        <w:t xml:space="preserve"> </w:t>
      </w:r>
      <w:r>
        <w:rPr>
          <w:rStyle w:val="divdocumentjobtitle"/>
          <w:rFonts w:asciiTheme="minorHAnsi" w:eastAsia="Century Gothic" w:hAnsiTheme="minorHAnsi" w:cstheme="minorHAnsi"/>
          <w:b/>
          <w:bCs/>
        </w:rPr>
        <w:tab/>
      </w:r>
      <w:r w:rsidRPr="00D55D15">
        <w:rPr>
          <w:rStyle w:val="txtBold"/>
          <w:rFonts w:asciiTheme="minorHAnsi" w:eastAsia="Century Gothic" w:hAnsiTheme="minorHAnsi" w:cstheme="minorHAnsi"/>
        </w:rPr>
        <w:t>April 2020 – Aug-2022</w:t>
      </w:r>
    </w:p>
    <w:p w14:paraId="0D4962A7" w14:textId="61C606E3" w:rsidR="00D55D15" w:rsidRPr="00D55D15" w:rsidRDefault="00D55D15" w:rsidP="00D55D15">
      <w:pPr>
        <w:pStyle w:val="documentmb5Paragraph"/>
        <w:spacing w:line="340" w:lineRule="atLeast"/>
        <w:ind w:right="200"/>
        <w:rPr>
          <w:rStyle w:val="span"/>
          <w:rFonts w:asciiTheme="minorHAnsi" w:eastAsia="Century Gothic" w:hAnsiTheme="minorHAnsi" w:cstheme="minorHAnsi"/>
          <w:i/>
          <w:iCs/>
        </w:rPr>
      </w:pPr>
      <w:r w:rsidRPr="00D55D15">
        <w:rPr>
          <w:rStyle w:val="span"/>
          <w:rFonts w:asciiTheme="minorHAnsi" w:eastAsia="Century Gothic" w:hAnsiTheme="minorHAnsi" w:cstheme="minorHAnsi"/>
          <w:i/>
          <w:iCs/>
        </w:rPr>
        <w:t>Primera Medical Technologies Pvt Ltd., Hyderabad</w:t>
      </w:r>
      <w:r w:rsidR="00A6016E">
        <w:rPr>
          <w:rStyle w:val="span"/>
          <w:rFonts w:asciiTheme="minorHAnsi" w:eastAsia="Century Gothic" w:hAnsiTheme="minorHAnsi" w:cstheme="minorHAnsi"/>
          <w:i/>
          <w:iCs/>
        </w:rPr>
        <w:t>.</w:t>
      </w:r>
      <w:r w:rsidR="00FC1967">
        <w:rPr>
          <w:rStyle w:val="span"/>
          <w:rFonts w:asciiTheme="minorHAnsi" w:eastAsia="Century Gothic" w:hAnsiTheme="minorHAnsi" w:cstheme="minorHAnsi"/>
          <w:i/>
          <w:iCs/>
        </w:rPr>
        <w:t xml:space="preserve">  Client</w:t>
      </w:r>
      <w:r w:rsidR="005B13A9">
        <w:rPr>
          <w:rStyle w:val="span"/>
          <w:rFonts w:asciiTheme="minorHAnsi" w:eastAsia="Century Gothic" w:hAnsiTheme="minorHAnsi" w:cstheme="minorHAnsi"/>
          <w:i/>
          <w:iCs/>
        </w:rPr>
        <w:t>:</w:t>
      </w:r>
      <w:r w:rsidR="00FC1967">
        <w:rPr>
          <w:rStyle w:val="span"/>
          <w:rFonts w:asciiTheme="minorHAnsi" w:eastAsia="Century Gothic" w:hAnsiTheme="minorHAnsi" w:cstheme="minorHAnsi"/>
          <w:i/>
          <w:iCs/>
        </w:rPr>
        <w:t xml:space="preserve">  Prime HealthCare services, USA.</w:t>
      </w:r>
    </w:p>
    <w:p w14:paraId="66BAF82D" w14:textId="206DE48F" w:rsidR="00590C4E" w:rsidRPr="000E57D1" w:rsidRDefault="00590C4E" w:rsidP="000E26F8">
      <w:pPr>
        <w:pStyle w:val="BodyText3"/>
        <w:numPr>
          <w:ilvl w:val="0"/>
          <w:numId w:val="14"/>
        </w:numPr>
        <w:spacing w:line="240" w:lineRule="auto"/>
        <w:jc w:val="left"/>
        <w:rPr>
          <w:rFonts w:ascii="Calibri" w:hAnsi="Calibri" w:cs="Calibri"/>
          <w:szCs w:val="22"/>
        </w:rPr>
      </w:pPr>
      <w:r w:rsidRPr="000E57D1">
        <w:rPr>
          <w:rFonts w:ascii="Calibri" w:hAnsi="Calibri" w:cs="Calibri"/>
          <w:szCs w:val="22"/>
        </w:rPr>
        <w:t>Experience in Azure IaaS, PaaS components in Azure platform including App services, Azure Kubernetes services, SQL Database, Cosmos DB, Serverless computing, Monitoring, security and governance.</w:t>
      </w:r>
    </w:p>
    <w:p w14:paraId="19AF466E" w14:textId="77777777" w:rsidR="00590C4E" w:rsidRDefault="00590C4E" w:rsidP="00590C4E">
      <w:pPr>
        <w:numPr>
          <w:ilvl w:val="0"/>
          <w:numId w:val="14"/>
        </w:numPr>
        <w:autoSpaceDE w:val="0"/>
        <w:autoSpaceDN w:val="0"/>
        <w:ind w:right="144"/>
        <w:jc w:val="both"/>
        <w:rPr>
          <w:rFonts w:ascii="Calibri" w:hAnsi="Calibri" w:cs="Calibri"/>
          <w:sz w:val="22"/>
          <w:szCs w:val="22"/>
        </w:rPr>
      </w:pPr>
      <w:r w:rsidRPr="000E57D1">
        <w:rPr>
          <w:rFonts w:ascii="Calibri" w:hAnsi="Calibri" w:cs="Calibri"/>
          <w:sz w:val="22"/>
          <w:szCs w:val="22"/>
        </w:rPr>
        <w:t>Good knowledge of Docker, containers, and container orchestration with Azure Kubernetes services, ACR.</w:t>
      </w:r>
    </w:p>
    <w:p w14:paraId="39EA50B0" w14:textId="69B05BA6" w:rsidR="000E57D1" w:rsidRDefault="000E57D1" w:rsidP="000E57D1">
      <w:pPr>
        <w:pStyle w:val="ListParagraph"/>
        <w:numPr>
          <w:ilvl w:val="0"/>
          <w:numId w:val="14"/>
        </w:numPr>
        <w:jc w:val="both"/>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val="en-US" w:eastAsia="en-US"/>
        </w:rPr>
        <w:t>Create and document Secure-by-Design like Statement of Work Document, Proof of concept document, technical solution document etc.</w:t>
      </w:r>
    </w:p>
    <w:p w14:paraId="6D264AF9" w14:textId="77777777" w:rsidR="000E57D1" w:rsidRDefault="000E57D1" w:rsidP="000E57D1">
      <w:pPr>
        <w:pStyle w:val="ListParagraph"/>
        <w:numPr>
          <w:ilvl w:val="0"/>
          <w:numId w:val="14"/>
        </w:numPr>
        <w:jc w:val="both"/>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val="en-US" w:eastAsia="en-US"/>
        </w:rPr>
        <w:t>Design and implementing MS Azure security and identity services including but not limited to Azure Active Directory, Domain Services, Azure Security Center, Azure Governance, Security, Authentication, MFA, Authorization, B2C, Data Privacy, Identity and Access Management (IAM), Key Management, Access Controls and Security Protocols.</w:t>
      </w:r>
    </w:p>
    <w:p w14:paraId="16CE387A" w14:textId="77777777" w:rsidR="00590C4E" w:rsidRPr="000E57D1" w:rsidRDefault="00590C4E" w:rsidP="00590C4E">
      <w:pPr>
        <w:numPr>
          <w:ilvl w:val="0"/>
          <w:numId w:val="14"/>
        </w:numPr>
        <w:autoSpaceDE w:val="0"/>
        <w:autoSpaceDN w:val="0"/>
        <w:ind w:right="144"/>
        <w:jc w:val="both"/>
        <w:rPr>
          <w:rFonts w:ascii="Calibri" w:hAnsi="Calibri" w:cs="Calibri"/>
          <w:sz w:val="22"/>
          <w:szCs w:val="22"/>
        </w:rPr>
      </w:pPr>
      <w:r w:rsidRPr="000E57D1">
        <w:rPr>
          <w:rFonts w:ascii="Calibri" w:hAnsi="Calibri" w:cs="Calibri"/>
          <w:sz w:val="22"/>
          <w:szCs w:val="22"/>
        </w:rPr>
        <w:t>Good experience in working with API management services like Azure API management.</w:t>
      </w:r>
    </w:p>
    <w:p w14:paraId="64D3B73E" w14:textId="27EE02B2" w:rsidR="00590C4E" w:rsidRPr="000E57D1" w:rsidRDefault="00590C4E" w:rsidP="00590C4E">
      <w:pPr>
        <w:numPr>
          <w:ilvl w:val="0"/>
          <w:numId w:val="14"/>
        </w:numPr>
        <w:autoSpaceDE w:val="0"/>
        <w:autoSpaceDN w:val="0"/>
        <w:ind w:right="144"/>
        <w:jc w:val="both"/>
        <w:rPr>
          <w:rFonts w:ascii="Calibri" w:hAnsi="Calibri" w:cs="Calibri"/>
          <w:sz w:val="22"/>
          <w:szCs w:val="22"/>
        </w:rPr>
      </w:pPr>
      <w:r w:rsidRPr="000E57D1">
        <w:rPr>
          <w:rFonts w:ascii="Calibri" w:hAnsi="Calibri" w:cs="Calibri"/>
          <w:sz w:val="22"/>
          <w:szCs w:val="22"/>
        </w:rPr>
        <w:t xml:space="preserve">Experience with migration service like Azure Migrate (Web Application migration assistant) to Migrate web applications to Azure. </w:t>
      </w:r>
    </w:p>
    <w:p w14:paraId="2929A0CA" w14:textId="77777777" w:rsidR="00590C4E" w:rsidRPr="000E57D1" w:rsidRDefault="00590C4E" w:rsidP="00590C4E">
      <w:pPr>
        <w:numPr>
          <w:ilvl w:val="0"/>
          <w:numId w:val="14"/>
        </w:numPr>
        <w:autoSpaceDE w:val="0"/>
        <w:autoSpaceDN w:val="0"/>
        <w:ind w:right="144"/>
        <w:jc w:val="both"/>
        <w:rPr>
          <w:rFonts w:ascii="Calibri" w:hAnsi="Calibri" w:cs="Calibri"/>
          <w:sz w:val="22"/>
          <w:szCs w:val="22"/>
        </w:rPr>
      </w:pPr>
      <w:r w:rsidRPr="000E57D1">
        <w:rPr>
          <w:rFonts w:ascii="Calibri" w:hAnsi="Calibri" w:cs="Calibri"/>
          <w:sz w:val="22"/>
          <w:szCs w:val="22"/>
        </w:rPr>
        <w:lastRenderedPageBreak/>
        <w:t>Experience with running containerized application on services like Azure Container apps and AKS.</w:t>
      </w:r>
    </w:p>
    <w:p w14:paraId="3B66E573" w14:textId="70C3A50F" w:rsidR="00590C4E" w:rsidRPr="000E57D1" w:rsidRDefault="00590C4E" w:rsidP="00590C4E">
      <w:pPr>
        <w:numPr>
          <w:ilvl w:val="0"/>
          <w:numId w:val="14"/>
        </w:numPr>
        <w:autoSpaceDE w:val="0"/>
        <w:autoSpaceDN w:val="0"/>
        <w:ind w:right="144"/>
        <w:jc w:val="both"/>
        <w:rPr>
          <w:rFonts w:ascii="Calibri" w:hAnsi="Calibri" w:cs="Calibri"/>
          <w:sz w:val="22"/>
          <w:szCs w:val="22"/>
        </w:rPr>
      </w:pPr>
      <w:r w:rsidRPr="000E57D1">
        <w:rPr>
          <w:rFonts w:ascii="Calibri" w:hAnsi="Calibri" w:cs="Calibri"/>
          <w:sz w:val="22"/>
          <w:szCs w:val="22"/>
        </w:rPr>
        <w:t xml:space="preserve">Experience in Azure Storage (Table, blobs and file), Azure SQL, Azure SQL Data </w:t>
      </w:r>
      <w:r w:rsidR="000E57D1" w:rsidRPr="000E57D1">
        <w:rPr>
          <w:rFonts w:ascii="Calibri" w:hAnsi="Calibri" w:cs="Calibri"/>
          <w:sz w:val="22"/>
          <w:szCs w:val="22"/>
        </w:rPr>
        <w:t>warehouse, Azure</w:t>
      </w:r>
      <w:r w:rsidRPr="000E57D1">
        <w:rPr>
          <w:rFonts w:ascii="Calibri" w:hAnsi="Calibri" w:cs="Calibri"/>
          <w:sz w:val="22"/>
          <w:szCs w:val="22"/>
        </w:rPr>
        <w:t xml:space="preserve"> Cosmos DB, </w:t>
      </w:r>
      <w:r w:rsidR="000E57D1" w:rsidRPr="000E57D1">
        <w:rPr>
          <w:rFonts w:ascii="Calibri" w:hAnsi="Calibri" w:cs="Calibri"/>
          <w:sz w:val="22"/>
          <w:szCs w:val="22"/>
        </w:rPr>
        <w:t>Azure Data Lake</w:t>
      </w:r>
      <w:r w:rsidRPr="000E57D1">
        <w:rPr>
          <w:rFonts w:ascii="Calibri" w:hAnsi="Calibri" w:cs="Calibri"/>
          <w:sz w:val="22"/>
          <w:szCs w:val="22"/>
        </w:rPr>
        <w:t xml:space="preserve"> storage.</w:t>
      </w:r>
    </w:p>
    <w:p w14:paraId="1707B022" w14:textId="77777777" w:rsidR="00590C4E" w:rsidRPr="000E57D1" w:rsidRDefault="00590C4E" w:rsidP="00590C4E">
      <w:pPr>
        <w:numPr>
          <w:ilvl w:val="0"/>
          <w:numId w:val="14"/>
        </w:numPr>
        <w:autoSpaceDE w:val="0"/>
        <w:autoSpaceDN w:val="0"/>
        <w:ind w:right="144"/>
        <w:jc w:val="both"/>
        <w:rPr>
          <w:rFonts w:ascii="Calibri" w:hAnsi="Calibri" w:cs="Calibri"/>
          <w:sz w:val="22"/>
          <w:szCs w:val="22"/>
        </w:rPr>
      </w:pPr>
      <w:r w:rsidRPr="000E57D1">
        <w:rPr>
          <w:rFonts w:ascii="Calibri" w:hAnsi="Calibri" w:cs="Calibri"/>
          <w:sz w:val="22"/>
          <w:szCs w:val="22"/>
        </w:rPr>
        <w:t>Knowledge of Azure Search cognitive services and azure media services.</w:t>
      </w:r>
    </w:p>
    <w:p w14:paraId="4E220600" w14:textId="0F5FBBF9" w:rsidR="00FE4A5B" w:rsidRDefault="00FE4A5B" w:rsidP="000E26F8">
      <w:pPr>
        <w:pStyle w:val="BodyText3"/>
        <w:numPr>
          <w:ilvl w:val="0"/>
          <w:numId w:val="14"/>
        </w:numPr>
        <w:spacing w:line="240" w:lineRule="auto"/>
        <w:jc w:val="left"/>
      </w:pPr>
      <w:r>
        <w:rPr>
          <w:rFonts w:ascii="Calibri" w:hAnsi="Calibri" w:cs="Calibri"/>
          <w:szCs w:val="22"/>
        </w:rPr>
        <w:t>Design</w:t>
      </w:r>
      <w:r w:rsidR="00372D73">
        <w:rPr>
          <w:rFonts w:ascii="Calibri" w:hAnsi="Calibri" w:cs="Calibri"/>
          <w:szCs w:val="22"/>
        </w:rPr>
        <w:t>ed</w:t>
      </w:r>
      <w:r>
        <w:rPr>
          <w:rFonts w:ascii="Calibri" w:hAnsi="Calibri" w:cs="Calibri"/>
          <w:szCs w:val="22"/>
        </w:rPr>
        <w:t xml:space="preserve"> and Develop</w:t>
      </w:r>
      <w:r w:rsidR="00372D73">
        <w:rPr>
          <w:rFonts w:ascii="Calibri" w:hAnsi="Calibri" w:cs="Calibri"/>
          <w:szCs w:val="22"/>
        </w:rPr>
        <w:t>ed</w:t>
      </w:r>
      <w:r>
        <w:rPr>
          <w:rFonts w:ascii="Calibri" w:hAnsi="Calibri" w:cs="Calibri"/>
          <w:szCs w:val="22"/>
        </w:rPr>
        <w:t xml:space="preserve"> solution for Active Directory Infrastructure implementation.</w:t>
      </w:r>
    </w:p>
    <w:p w14:paraId="49634712" w14:textId="77777777" w:rsidR="00FE4A5B" w:rsidRDefault="00FE4A5B" w:rsidP="000E26F8">
      <w:pPr>
        <w:pStyle w:val="Header"/>
        <w:numPr>
          <w:ilvl w:val="0"/>
          <w:numId w:val="14"/>
        </w:numPr>
        <w:jc w:val="both"/>
        <w:rPr>
          <w:rFonts w:ascii="Calibri" w:hAnsi="Calibri" w:cs="Calibri"/>
          <w:color w:val="auto"/>
          <w:sz w:val="22"/>
          <w:szCs w:val="22"/>
          <w:lang w:val="en-US"/>
        </w:rPr>
      </w:pPr>
      <w:r>
        <w:rPr>
          <w:rFonts w:ascii="Calibri" w:hAnsi="Calibri" w:cs="Calibri"/>
          <w:color w:val="auto"/>
          <w:sz w:val="22"/>
          <w:szCs w:val="22"/>
          <w:lang w:val="en-US"/>
        </w:rPr>
        <w:t xml:space="preserve">Manage and Support Active Directory Services </w:t>
      </w:r>
      <w:r w:rsidR="00373B5A">
        <w:rPr>
          <w:rFonts w:ascii="Calibri" w:hAnsi="Calibri" w:cs="Calibri"/>
          <w:color w:val="auto"/>
          <w:sz w:val="22"/>
          <w:szCs w:val="22"/>
          <w:lang w:val="en-US"/>
        </w:rPr>
        <w:t>Environment</w:t>
      </w:r>
      <w:r>
        <w:rPr>
          <w:rFonts w:ascii="Calibri" w:hAnsi="Calibri" w:cs="Calibri"/>
          <w:color w:val="auto"/>
          <w:sz w:val="22"/>
          <w:szCs w:val="22"/>
          <w:lang w:val="en-US"/>
        </w:rPr>
        <w:t xml:space="preserve"> Single Forest and 2 Domains.</w:t>
      </w:r>
    </w:p>
    <w:p w14:paraId="22BB48BA" w14:textId="3B7E9A17" w:rsidR="00FE4A5B" w:rsidRDefault="00FE4A5B" w:rsidP="000E26F8">
      <w:pPr>
        <w:pStyle w:val="Header"/>
        <w:numPr>
          <w:ilvl w:val="0"/>
          <w:numId w:val="14"/>
        </w:numPr>
        <w:jc w:val="both"/>
        <w:rPr>
          <w:rFonts w:ascii="Calibri" w:hAnsi="Calibri" w:cs="Calibri"/>
          <w:color w:val="auto"/>
          <w:sz w:val="22"/>
          <w:szCs w:val="22"/>
          <w:lang w:val="en-US"/>
        </w:rPr>
      </w:pPr>
      <w:r>
        <w:rPr>
          <w:rFonts w:ascii="Calibri" w:hAnsi="Calibri" w:cs="Calibri"/>
          <w:color w:val="auto"/>
          <w:sz w:val="22"/>
          <w:szCs w:val="22"/>
          <w:lang w:val="en-US"/>
        </w:rPr>
        <w:t>Manag</w:t>
      </w:r>
      <w:r w:rsidR="00666D23">
        <w:rPr>
          <w:rFonts w:ascii="Calibri" w:hAnsi="Calibri" w:cs="Calibri"/>
          <w:color w:val="auto"/>
          <w:sz w:val="22"/>
          <w:szCs w:val="22"/>
          <w:lang w:val="en-US"/>
        </w:rPr>
        <w:t>ed</w:t>
      </w:r>
      <w:r>
        <w:rPr>
          <w:rFonts w:ascii="Calibri" w:hAnsi="Calibri" w:cs="Calibri"/>
          <w:color w:val="auto"/>
          <w:sz w:val="22"/>
          <w:szCs w:val="22"/>
          <w:lang w:val="en-US"/>
        </w:rPr>
        <w:t xml:space="preserve"> </w:t>
      </w:r>
      <w:r w:rsidR="00833001">
        <w:rPr>
          <w:rFonts w:ascii="Calibri" w:hAnsi="Calibri" w:cs="Calibri"/>
          <w:color w:val="auto"/>
          <w:sz w:val="22"/>
          <w:szCs w:val="22"/>
          <w:lang w:val="en-US"/>
        </w:rPr>
        <w:t xml:space="preserve">Active Directory Integrated </w:t>
      </w:r>
      <w:r>
        <w:rPr>
          <w:rFonts w:ascii="Calibri" w:hAnsi="Calibri" w:cs="Calibri"/>
          <w:color w:val="auto"/>
          <w:sz w:val="22"/>
          <w:szCs w:val="22"/>
          <w:lang w:val="en-US"/>
        </w:rPr>
        <w:t xml:space="preserve">Domain Name System </w:t>
      </w:r>
      <w:r w:rsidR="00833001">
        <w:rPr>
          <w:rFonts w:ascii="Calibri" w:hAnsi="Calibri" w:cs="Calibri"/>
          <w:color w:val="auto"/>
          <w:sz w:val="22"/>
          <w:szCs w:val="22"/>
          <w:lang w:val="en-US"/>
        </w:rPr>
        <w:t>(</w:t>
      </w:r>
      <w:r>
        <w:rPr>
          <w:rFonts w:ascii="Calibri" w:hAnsi="Calibri" w:cs="Calibri"/>
          <w:color w:val="auto"/>
          <w:sz w:val="22"/>
          <w:szCs w:val="22"/>
          <w:lang w:val="en-US"/>
        </w:rPr>
        <w:t>DNS</w:t>
      </w:r>
      <w:r w:rsidR="00833001">
        <w:rPr>
          <w:rFonts w:ascii="Calibri" w:hAnsi="Calibri" w:cs="Calibri"/>
          <w:color w:val="auto"/>
          <w:sz w:val="22"/>
          <w:szCs w:val="22"/>
          <w:lang w:val="en-US"/>
        </w:rPr>
        <w:t>)</w:t>
      </w:r>
      <w:r>
        <w:rPr>
          <w:rFonts w:ascii="Calibri" w:hAnsi="Calibri" w:cs="Calibri"/>
          <w:color w:val="auto"/>
          <w:sz w:val="22"/>
          <w:szCs w:val="22"/>
          <w:lang w:val="en-US"/>
        </w:rPr>
        <w:t xml:space="preserve"> infrastructure</w:t>
      </w:r>
      <w:r w:rsidR="00454126">
        <w:rPr>
          <w:rFonts w:ascii="Calibri" w:hAnsi="Calibri" w:cs="Calibri"/>
          <w:color w:val="auto"/>
          <w:sz w:val="22"/>
          <w:szCs w:val="22"/>
          <w:lang w:val="en-US"/>
        </w:rPr>
        <w:t xml:space="preserve"> and DHCP.</w:t>
      </w:r>
    </w:p>
    <w:p w14:paraId="19AD7618" w14:textId="49185C73" w:rsidR="00203455" w:rsidRDefault="00203455" w:rsidP="000E26F8">
      <w:pPr>
        <w:pStyle w:val="BodyText3"/>
        <w:numPr>
          <w:ilvl w:val="0"/>
          <w:numId w:val="14"/>
        </w:numPr>
        <w:spacing w:line="240" w:lineRule="auto"/>
        <w:jc w:val="left"/>
        <w:rPr>
          <w:rFonts w:ascii="Calibri" w:hAnsi="Calibri" w:cs="Calibri"/>
          <w:szCs w:val="22"/>
        </w:rPr>
      </w:pPr>
      <w:r>
        <w:rPr>
          <w:rFonts w:ascii="Calibri" w:hAnsi="Calibri" w:cs="Calibri"/>
          <w:szCs w:val="22"/>
        </w:rPr>
        <w:t>Assist</w:t>
      </w:r>
      <w:r w:rsidR="00666D23">
        <w:rPr>
          <w:rFonts w:ascii="Calibri" w:hAnsi="Calibri" w:cs="Calibri"/>
          <w:szCs w:val="22"/>
        </w:rPr>
        <w:t>ed</w:t>
      </w:r>
      <w:r>
        <w:rPr>
          <w:rFonts w:ascii="Calibri" w:hAnsi="Calibri" w:cs="Calibri"/>
          <w:szCs w:val="22"/>
        </w:rPr>
        <w:t xml:space="preserve"> Windows, O365 teams with technical directions </w:t>
      </w:r>
      <w:r w:rsidR="003D0EE5">
        <w:rPr>
          <w:rFonts w:ascii="Calibri" w:hAnsi="Calibri" w:cs="Calibri"/>
          <w:szCs w:val="22"/>
        </w:rPr>
        <w:t>as required.</w:t>
      </w:r>
    </w:p>
    <w:p w14:paraId="7E9F3CE5" w14:textId="77777777" w:rsidR="00D55D15" w:rsidRPr="005F3C9B" w:rsidRDefault="00D55D15" w:rsidP="00D55D15">
      <w:pPr>
        <w:pStyle w:val="BodyText3"/>
        <w:spacing w:line="240" w:lineRule="auto"/>
        <w:jc w:val="left"/>
        <w:rPr>
          <w:rFonts w:ascii="Calibri" w:hAnsi="Calibri" w:cs="Calibri"/>
          <w:sz w:val="24"/>
          <w:szCs w:val="24"/>
        </w:rPr>
      </w:pPr>
    </w:p>
    <w:p w14:paraId="5DF6A825" w14:textId="3C4F409F" w:rsidR="00D55D15" w:rsidRDefault="00D55D15" w:rsidP="00D55D15">
      <w:pPr>
        <w:pStyle w:val="spandateswrapperParagraph"/>
        <w:pBdr>
          <w:right w:val="none" w:sz="0" w:space="0" w:color="auto"/>
        </w:pBdr>
        <w:ind w:right="300"/>
        <w:textAlignment w:val="auto"/>
        <w:rPr>
          <w:rStyle w:val="txtBold"/>
          <w:rFonts w:ascii="Century Gothic" w:eastAsia="Century Gothic" w:hAnsi="Century Gothic" w:cs="Century Gothic"/>
        </w:rPr>
      </w:pPr>
      <w:r w:rsidRPr="00D55D15">
        <w:rPr>
          <w:rStyle w:val="divdocumentjobtitle"/>
          <w:rFonts w:asciiTheme="minorHAnsi" w:eastAsia="Century Gothic" w:hAnsiTheme="minorHAnsi" w:cstheme="minorHAnsi"/>
          <w:b/>
          <w:bCs/>
        </w:rPr>
        <w:t>Account Lead Engineer</w:t>
      </w:r>
      <w:r>
        <w:rPr>
          <w:rStyle w:val="documentmb5"/>
          <w:rFonts w:ascii="Century Gothic" w:eastAsia="Century Gothic" w:hAnsi="Century Gothic" w:cs="Century Gothic"/>
        </w:rPr>
        <w:t xml:space="preserve"> </w:t>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sidRPr="00D55D15">
        <w:rPr>
          <w:rStyle w:val="txtBold"/>
          <w:rFonts w:asciiTheme="minorHAnsi" w:eastAsia="Century Gothic" w:hAnsiTheme="minorHAnsi" w:cstheme="minorHAnsi"/>
        </w:rPr>
        <w:t xml:space="preserve">Dec 2016 </w:t>
      </w:r>
      <w:r>
        <w:rPr>
          <w:rStyle w:val="txtBold"/>
          <w:rFonts w:asciiTheme="minorHAnsi" w:eastAsia="Century Gothic" w:hAnsiTheme="minorHAnsi" w:cstheme="minorHAnsi"/>
        </w:rPr>
        <w:t>–</w:t>
      </w:r>
      <w:r w:rsidRPr="00D55D15">
        <w:rPr>
          <w:rStyle w:val="txtBold"/>
          <w:rFonts w:asciiTheme="minorHAnsi" w:eastAsia="Century Gothic" w:hAnsiTheme="minorHAnsi" w:cstheme="minorHAnsi"/>
        </w:rPr>
        <w:t xml:space="preserve"> </w:t>
      </w:r>
      <w:r>
        <w:rPr>
          <w:rStyle w:val="txtBold"/>
          <w:rFonts w:asciiTheme="minorHAnsi" w:eastAsia="Century Gothic" w:hAnsiTheme="minorHAnsi" w:cstheme="minorHAnsi"/>
        </w:rPr>
        <w:t>April 2020</w:t>
      </w:r>
    </w:p>
    <w:p w14:paraId="5A9D7333" w14:textId="6BFA770A" w:rsidR="00D55D15" w:rsidRPr="00D55D15" w:rsidRDefault="00D55D15" w:rsidP="00D55D15">
      <w:pPr>
        <w:pStyle w:val="documentmb5Paragraph"/>
        <w:spacing w:line="340" w:lineRule="atLeast"/>
        <w:ind w:right="200"/>
        <w:rPr>
          <w:rStyle w:val="span"/>
          <w:rFonts w:asciiTheme="minorHAnsi" w:eastAsia="Century Gothic" w:hAnsiTheme="minorHAnsi" w:cstheme="minorHAnsi"/>
        </w:rPr>
      </w:pPr>
      <w:r w:rsidRPr="00D55D15">
        <w:rPr>
          <w:rStyle w:val="span"/>
          <w:rFonts w:asciiTheme="minorHAnsi" w:eastAsia="Century Gothic" w:hAnsiTheme="minorHAnsi" w:cstheme="minorHAnsi"/>
          <w:i/>
          <w:iCs/>
        </w:rPr>
        <w:t>IBM India Pvt Ltd., Hyderabad</w:t>
      </w:r>
      <w:r w:rsidR="00A6016E">
        <w:rPr>
          <w:rStyle w:val="span"/>
          <w:rFonts w:asciiTheme="minorHAnsi" w:eastAsia="Century Gothic" w:hAnsiTheme="minorHAnsi" w:cstheme="minorHAnsi"/>
        </w:rPr>
        <w:t>.</w:t>
      </w:r>
      <w:r w:rsidR="00FC1967">
        <w:rPr>
          <w:rStyle w:val="span"/>
          <w:rFonts w:asciiTheme="minorHAnsi" w:eastAsia="Century Gothic" w:hAnsiTheme="minorHAnsi" w:cstheme="minorHAnsi"/>
        </w:rPr>
        <w:t xml:space="preserve">    </w:t>
      </w:r>
      <w:r w:rsidR="00FC1967" w:rsidRPr="005B13A9">
        <w:rPr>
          <w:rStyle w:val="span"/>
          <w:rFonts w:asciiTheme="minorHAnsi" w:eastAsia="Century Gothic" w:hAnsiTheme="minorHAnsi" w:cstheme="minorHAnsi"/>
          <w:i/>
          <w:iCs/>
        </w:rPr>
        <w:t>Client</w:t>
      </w:r>
      <w:r w:rsidR="008D6C95">
        <w:rPr>
          <w:rStyle w:val="span"/>
          <w:rFonts w:asciiTheme="minorHAnsi" w:eastAsia="Century Gothic" w:hAnsiTheme="minorHAnsi" w:cstheme="minorHAnsi"/>
          <w:i/>
          <w:iCs/>
        </w:rPr>
        <w:t>s</w:t>
      </w:r>
      <w:r w:rsidR="005B13A9">
        <w:rPr>
          <w:rStyle w:val="span"/>
          <w:rFonts w:asciiTheme="minorHAnsi" w:eastAsia="Century Gothic" w:hAnsiTheme="minorHAnsi" w:cstheme="minorHAnsi"/>
          <w:i/>
          <w:iCs/>
        </w:rPr>
        <w:t xml:space="preserve">: </w:t>
      </w:r>
      <w:r w:rsidR="00FC1967" w:rsidRPr="005B13A9">
        <w:rPr>
          <w:rStyle w:val="span"/>
          <w:rFonts w:asciiTheme="minorHAnsi" w:eastAsia="Century Gothic" w:hAnsiTheme="minorHAnsi" w:cstheme="minorHAnsi"/>
          <w:i/>
          <w:iCs/>
        </w:rPr>
        <w:t xml:space="preserve"> Walgreens Pharmacy, </w:t>
      </w:r>
      <w:r w:rsidR="008D6C95">
        <w:rPr>
          <w:rStyle w:val="span"/>
          <w:rFonts w:asciiTheme="minorHAnsi" w:eastAsia="Century Gothic" w:hAnsiTheme="minorHAnsi" w:cstheme="minorHAnsi"/>
          <w:i/>
          <w:iCs/>
        </w:rPr>
        <w:t xml:space="preserve">DuPont, </w:t>
      </w:r>
      <w:r w:rsidR="003A39A8">
        <w:rPr>
          <w:rStyle w:val="span"/>
          <w:rFonts w:asciiTheme="minorHAnsi" w:eastAsia="Century Gothic" w:hAnsiTheme="minorHAnsi" w:cstheme="minorHAnsi"/>
          <w:i/>
          <w:iCs/>
        </w:rPr>
        <w:t>KPMG, USA</w:t>
      </w:r>
      <w:r w:rsidR="008D6C95">
        <w:rPr>
          <w:rStyle w:val="span"/>
          <w:rFonts w:asciiTheme="minorHAnsi" w:eastAsia="Century Gothic" w:hAnsiTheme="minorHAnsi" w:cstheme="minorHAnsi"/>
          <w:i/>
          <w:iCs/>
        </w:rPr>
        <w:t>.</w:t>
      </w:r>
    </w:p>
    <w:p w14:paraId="331D6E20" w14:textId="698028AB" w:rsidR="00996995" w:rsidRDefault="00624A52" w:rsidP="00646C9C">
      <w:pPr>
        <w:pStyle w:val="BodyText3"/>
        <w:numPr>
          <w:ilvl w:val="0"/>
          <w:numId w:val="11"/>
        </w:numPr>
        <w:spacing w:line="240" w:lineRule="auto"/>
        <w:jc w:val="left"/>
        <w:rPr>
          <w:rFonts w:ascii="Calibri" w:hAnsi="Calibri" w:cs="Calibri"/>
          <w:szCs w:val="22"/>
        </w:rPr>
      </w:pPr>
      <w:r w:rsidRPr="00624A52">
        <w:rPr>
          <w:rFonts w:ascii="Calibri" w:hAnsi="Calibri" w:cs="Calibri"/>
          <w:szCs w:val="22"/>
        </w:rPr>
        <w:t>Managed the entire lifecycle of cloud solutions, from planning to resource creation in Azure, for both internal and external projects, ensuring seamless integration with on-premises environments and Office 365 tenants.</w:t>
      </w:r>
    </w:p>
    <w:p w14:paraId="7B8B0A97" w14:textId="2DDA2BAB" w:rsidR="00996995" w:rsidRDefault="00624A52" w:rsidP="00646C9C">
      <w:pPr>
        <w:pStyle w:val="BodyText3"/>
        <w:numPr>
          <w:ilvl w:val="0"/>
          <w:numId w:val="11"/>
        </w:numPr>
        <w:spacing w:line="240" w:lineRule="auto"/>
        <w:jc w:val="left"/>
        <w:rPr>
          <w:rFonts w:ascii="Calibri" w:hAnsi="Calibri" w:cs="Calibri"/>
          <w:szCs w:val="22"/>
        </w:rPr>
      </w:pPr>
      <w:r w:rsidRPr="00624A52">
        <w:rPr>
          <w:rFonts w:ascii="Calibri" w:hAnsi="Calibri" w:cs="Calibri"/>
          <w:szCs w:val="22"/>
        </w:rPr>
        <w:t>Planned and implemented Azure Active Directory, integrated Azure AD with on-premises AD, and established MFA and RBAC policies for secure authentication.</w:t>
      </w:r>
    </w:p>
    <w:p w14:paraId="2F6AC9AA" w14:textId="77777777" w:rsidR="00624A52" w:rsidRDefault="00624A52" w:rsidP="00624A52">
      <w:pPr>
        <w:pStyle w:val="ListParagraph"/>
        <w:numPr>
          <w:ilvl w:val="0"/>
          <w:numId w:val="11"/>
        </w:numPr>
        <w:jc w:val="both"/>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val="en-US" w:eastAsia="en-US"/>
        </w:rPr>
        <w:t>Deep familiarity with Azure Security Services [ Azure Active Directory, RBAC, Key Vault, ADFS].</w:t>
      </w:r>
    </w:p>
    <w:p w14:paraId="7747FE5A" w14:textId="77777777" w:rsidR="00624A52" w:rsidRDefault="00624A52" w:rsidP="00624A52">
      <w:pPr>
        <w:pStyle w:val="ListParagraph"/>
        <w:numPr>
          <w:ilvl w:val="0"/>
          <w:numId w:val="11"/>
        </w:numPr>
        <w:jc w:val="both"/>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val="en-US" w:eastAsia="en-US"/>
        </w:rPr>
        <w:t>Implemented Network and Host Security, Identity and access management, Data and application Security that enabled successful and secure delivery of project.</w:t>
      </w:r>
    </w:p>
    <w:p w14:paraId="1FF5AAD9" w14:textId="77777777" w:rsidR="00624A52" w:rsidRDefault="00624A52" w:rsidP="00624A52">
      <w:pPr>
        <w:pStyle w:val="ListParagraph"/>
        <w:numPr>
          <w:ilvl w:val="0"/>
          <w:numId w:val="11"/>
        </w:numPr>
        <w:jc w:val="both"/>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val="en-US" w:eastAsia="en-US"/>
        </w:rPr>
        <w:t>Understanding and implementing requirements driven through policy, regulatory and legal mandates and be able to rationalize them with various technology and business leaders.</w:t>
      </w:r>
    </w:p>
    <w:p w14:paraId="2EA80CE4" w14:textId="77777777" w:rsidR="00624A52" w:rsidRDefault="00624A52" w:rsidP="00624A52">
      <w:pPr>
        <w:pStyle w:val="ListParagraph"/>
        <w:numPr>
          <w:ilvl w:val="0"/>
          <w:numId w:val="11"/>
        </w:numPr>
        <w:jc w:val="both"/>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val="en-US" w:eastAsia="en-US"/>
        </w:rPr>
        <w:t>Expertise in maintaining security posture and Implemented cloud security solutions using native Azure cloud services, as well as 3rd party cloud security services.</w:t>
      </w:r>
    </w:p>
    <w:p w14:paraId="4D0B321A" w14:textId="0B143BFB" w:rsidR="00646C9C" w:rsidRPr="00646C9C" w:rsidRDefault="00646C9C" w:rsidP="00646C9C">
      <w:pPr>
        <w:pStyle w:val="BodyText3"/>
        <w:numPr>
          <w:ilvl w:val="0"/>
          <w:numId w:val="11"/>
        </w:numPr>
        <w:spacing w:line="240" w:lineRule="auto"/>
        <w:jc w:val="left"/>
        <w:rPr>
          <w:rFonts w:ascii="Calibri" w:hAnsi="Calibri" w:cs="Calibri"/>
          <w:szCs w:val="22"/>
        </w:rPr>
      </w:pPr>
      <w:r w:rsidRPr="00646C9C">
        <w:rPr>
          <w:rFonts w:ascii="Calibri" w:hAnsi="Calibri" w:cs="Calibri"/>
          <w:szCs w:val="22"/>
        </w:rPr>
        <w:t>Experienced in driving multiple projects from planning to implementation, ensur</w:t>
      </w:r>
      <w:r w:rsidR="00CA4B91">
        <w:rPr>
          <w:rFonts w:ascii="Calibri" w:hAnsi="Calibri" w:cs="Calibri"/>
          <w:szCs w:val="22"/>
        </w:rPr>
        <w:t>e</w:t>
      </w:r>
      <w:r w:rsidRPr="00646C9C">
        <w:rPr>
          <w:rFonts w:ascii="Calibri" w:hAnsi="Calibri" w:cs="Calibri"/>
          <w:szCs w:val="22"/>
        </w:rPr>
        <w:t xml:space="preserve"> client requirements</w:t>
      </w:r>
      <w:r w:rsidR="00CA4B91">
        <w:rPr>
          <w:rFonts w:ascii="Calibri" w:hAnsi="Calibri" w:cs="Calibri"/>
          <w:szCs w:val="22"/>
        </w:rPr>
        <w:t xml:space="preserve"> are met. </w:t>
      </w:r>
      <w:r w:rsidRPr="00646C9C">
        <w:rPr>
          <w:rFonts w:ascii="Calibri" w:hAnsi="Calibri" w:cs="Calibri"/>
          <w:szCs w:val="22"/>
        </w:rPr>
        <w:t>Demonstrated ability in leading technical teams for power maintenance activities, office relocations, and data center migrations.</w:t>
      </w:r>
    </w:p>
    <w:p w14:paraId="74AC2CD9" w14:textId="68DD5DAE" w:rsidR="00053C08" w:rsidRDefault="00053C08" w:rsidP="00646C9C">
      <w:pPr>
        <w:pStyle w:val="BodyText3"/>
        <w:numPr>
          <w:ilvl w:val="0"/>
          <w:numId w:val="11"/>
        </w:numPr>
        <w:spacing w:line="240" w:lineRule="auto"/>
        <w:jc w:val="left"/>
        <w:rPr>
          <w:rFonts w:ascii="Calibri" w:hAnsi="Calibri" w:cs="Calibri"/>
          <w:szCs w:val="22"/>
        </w:rPr>
      </w:pPr>
      <w:r>
        <w:rPr>
          <w:rFonts w:ascii="Calibri" w:hAnsi="Calibri" w:cs="Calibri"/>
          <w:szCs w:val="22"/>
        </w:rPr>
        <w:t xml:space="preserve">Managed a team of 26 members as </w:t>
      </w:r>
      <w:r w:rsidR="00590C4E">
        <w:rPr>
          <w:rFonts w:ascii="Calibri" w:hAnsi="Calibri" w:cs="Calibri"/>
          <w:szCs w:val="22"/>
        </w:rPr>
        <w:t>technical</w:t>
      </w:r>
      <w:r>
        <w:rPr>
          <w:rFonts w:ascii="Calibri" w:hAnsi="Calibri" w:cs="Calibri"/>
          <w:szCs w:val="22"/>
        </w:rPr>
        <w:t xml:space="preserve"> manager starting from Hiring, Building the team, Transition, steady state support with Windows, Active Directory, Citrix, </w:t>
      </w:r>
      <w:r w:rsidR="00E31D5A">
        <w:rPr>
          <w:rFonts w:ascii="Calibri" w:hAnsi="Calibri" w:cs="Calibri"/>
          <w:szCs w:val="22"/>
        </w:rPr>
        <w:t>VMware</w:t>
      </w:r>
      <w:r>
        <w:rPr>
          <w:rFonts w:ascii="Calibri" w:hAnsi="Calibri" w:cs="Calibri"/>
          <w:szCs w:val="22"/>
        </w:rPr>
        <w:t>, Storage and other technologies for DuPont account lift and shift.</w:t>
      </w:r>
    </w:p>
    <w:p w14:paraId="4307062E" w14:textId="1E5E77FB" w:rsidR="00B86952" w:rsidRDefault="00B86952" w:rsidP="00646C9C">
      <w:pPr>
        <w:pStyle w:val="BodyText3"/>
        <w:numPr>
          <w:ilvl w:val="0"/>
          <w:numId w:val="11"/>
        </w:numPr>
        <w:spacing w:line="240" w:lineRule="auto"/>
        <w:jc w:val="left"/>
        <w:rPr>
          <w:rFonts w:ascii="Calibri" w:hAnsi="Calibri" w:cs="Calibri"/>
          <w:szCs w:val="22"/>
        </w:rPr>
      </w:pPr>
      <w:r>
        <w:rPr>
          <w:rFonts w:ascii="Calibri" w:hAnsi="Calibri" w:cs="Calibri"/>
          <w:szCs w:val="22"/>
        </w:rPr>
        <w:t xml:space="preserve">Managed a team of 15 members in Walgreens account with </w:t>
      </w:r>
      <w:r w:rsidR="00624A52">
        <w:rPr>
          <w:rFonts w:ascii="Calibri" w:hAnsi="Calibri" w:cs="Calibri"/>
          <w:szCs w:val="22"/>
        </w:rPr>
        <w:t xml:space="preserve">Azure </w:t>
      </w:r>
      <w:r>
        <w:rPr>
          <w:rFonts w:ascii="Calibri" w:hAnsi="Calibri" w:cs="Calibri"/>
          <w:szCs w:val="22"/>
        </w:rPr>
        <w:t xml:space="preserve">Active directory, </w:t>
      </w:r>
      <w:r w:rsidR="00624A52">
        <w:rPr>
          <w:rFonts w:ascii="Calibri" w:hAnsi="Calibri" w:cs="Calibri"/>
          <w:szCs w:val="22"/>
        </w:rPr>
        <w:t xml:space="preserve">On-prem Active Directory, </w:t>
      </w:r>
      <w:r>
        <w:rPr>
          <w:rFonts w:ascii="Calibri" w:hAnsi="Calibri" w:cs="Calibri"/>
          <w:szCs w:val="22"/>
        </w:rPr>
        <w:t xml:space="preserve">Authenticator and Oracle identity </w:t>
      </w:r>
      <w:r w:rsidR="00E31D5A">
        <w:rPr>
          <w:rFonts w:ascii="Calibri" w:hAnsi="Calibri" w:cs="Calibri"/>
          <w:szCs w:val="22"/>
        </w:rPr>
        <w:t>management</w:t>
      </w:r>
      <w:r>
        <w:rPr>
          <w:rFonts w:ascii="Calibri" w:hAnsi="Calibri" w:cs="Calibri"/>
          <w:szCs w:val="22"/>
        </w:rPr>
        <w:t xml:space="preserve"> technologies supporting security and Identity management tower.</w:t>
      </w:r>
    </w:p>
    <w:p w14:paraId="7CBB26C1" w14:textId="77777777" w:rsidR="000E4580" w:rsidRDefault="000E4580" w:rsidP="005566D0">
      <w:pPr>
        <w:pStyle w:val="spandateswrapperParagraph"/>
        <w:pBdr>
          <w:right w:val="none" w:sz="0" w:space="0" w:color="auto"/>
        </w:pBdr>
        <w:ind w:right="300"/>
        <w:textAlignment w:val="auto"/>
        <w:rPr>
          <w:rStyle w:val="divdocumentjobtitle"/>
          <w:rFonts w:asciiTheme="minorHAnsi" w:eastAsia="Century Gothic" w:hAnsiTheme="minorHAnsi" w:cstheme="minorHAnsi"/>
          <w:b/>
          <w:bCs/>
        </w:rPr>
      </w:pPr>
    </w:p>
    <w:p w14:paraId="4F94ACA8" w14:textId="7D7E98DC" w:rsidR="005566D0" w:rsidRDefault="005566D0" w:rsidP="005566D0">
      <w:pPr>
        <w:pStyle w:val="spandateswrapperParagraph"/>
        <w:pBdr>
          <w:right w:val="none" w:sz="0" w:space="0" w:color="auto"/>
        </w:pBdr>
        <w:ind w:right="300"/>
        <w:textAlignment w:val="auto"/>
        <w:rPr>
          <w:rStyle w:val="txtBold"/>
          <w:rFonts w:ascii="Century Gothic" w:eastAsia="Century Gothic" w:hAnsi="Century Gothic" w:cs="Century Gothic"/>
        </w:rPr>
      </w:pPr>
      <w:r w:rsidRPr="005566D0">
        <w:rPr>
          <w:rStyle w:val="divdocumentjobtitle"/>
          <w:rFonts w:asciiTheme="minorHAnsi" w:eastAsia="Century Gothic" w:hAnsiTheme="minorHAnsi" w:cstheme="minorHAnsi"/>
          <w:b/>
          <w:bCs/>
        </w:rPr>
        <w:t>Active Directory Consultant</w:t>
      </w:r>
      <w:r>
        <w:rPr>
          <w:rStyle w:val="documentmb5"/>
          <w:rFonts w:ascii="Century Gothic" w:eastAsia="Century Gothic" w:hAnsi="Century Gothic" w:cs="Century Gothic"/>
        </w:rPr>
        <w:t xml:space="preserve"> </w:t>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sidRPr="005566D0">
        <w:rPr>
          <w:rStyle w:val="txtBold"/>
          <w:rFonts w:asciiTheme="minorHAnsi" w:eastAsia="Century Gothic" w:hAnsiTheme="minorHAnsi" w:cstheme="minorHAnsi"/>
        </w:rPr>
        <w:t>Mar</w:t>
      </w:r>
      <w:r w:rsidRPr="005566D0">
        <w:rPr>
          <w:rStyle w:val="txtBold"/>
          <w:rFonts w:asciiTheme="minorHAnsi" w:eastAsia="Century Gothic" w:hAnsiTheme="minorHAnsi" w:cstheme="minorHAnsi"/>
          <w:b w:val="0"/>
          <w:bCs w:val="0"/>
        </w:rPr>
        <w:t xml:space="preserve"> </w:t>
      </w:r>
      <w:r w:rsidRPr="005566D0">
        <w:rPr>
          <w:rStyle w:val="txtBold"/>
          <w:rFonts w:asciiTheme="minorHAnsi" w:eastAsia="Century Gothic" w:hAnsiTheme="minorHAnsi" w:cstheme="minorHAnsi"/>
        </w:rPr>
        <w:t>2016</w:t>
      </w:r>
      <w:r w:rsidRPr="005566D0">
        <w:rPr>
          <w:rStyle w:val="txtBold"/>
          <w:rFonts w:asciiTheme="minorHAnsi" w:eastAsia="Century Gothic" w:hAnsiTheme="minorHAnsi" w:cstheme="minorHAnsi"/>
          <w:b w:val="0"/>
          <w:bCs w:val="0"/>
        </w:rPr>
        <w:t xml:space="preserve"> </w:t>
      </w:r>
      <w:r w:rsidRPr="005566D0">
        <w:rPr>
          <w:rStyle w:val="txtBold"/>
          <w:rFonts w:asciiTheme="minorHAnsi" w:eastAsia="Century Gothic" w:hAnsiTheme="minorHAnsi" w:cstheme="minorHAnsi"/>
        </w:rPr>
        <w:t>– Sep 2016</w:t>
      </w:r>
    </w:p>
    <w:p w14:paraId="15B08FD6" w14:textId="0FCC8CE5" w:rsidR="005566D0" w:rsidRDefault="005566D0" w:rsidP="005566D0">
      <w:pPr>
        <w:pStyle w:val="documentmb5Paragraph"/>
        <w:spacing w:line="340" w:lineRule="atLeast"/>
        <w:ind w:right="200"/>
        <w:rPr>
          <w:rStyle w:val="documentsinglecolumnCharacter"/>
          <w:rFonts w:ascii="Century Gothic" w:eastAsia="Century Gothic" w:hAnsi="Century Gothic" w:cs="Century Gothic"/>
          <w:i/>
          <w:iCs/>
          <w:sz w:val="22"/>
          <w:szCs w:val="22"/>
        </w:rPr>
      </w:pPr>
      <w:proofErr w:type="spellStart"/>
      <w:r w:rsidRPr="005566D0">
        <w:rPr>
          <w:rStyle w:val="span"/>
          <w:rFonts w:asciiTheme="minorHAnsi" w:eastAsia="Century Gothic" w:hAnsiTheme="minorHAnsi" w:cstheme="minorHAnsi"/>
          <w:i/>
          <w:iCs/>
        </w:rPr>
        <w:t>Virtucom</w:t>
      </w:r>
      <w:proofErr w:type="spellEnd"/>
      <w:r w:rsidRPr="005566D0">
        <w:rPr>
          <w:rStyle w:val="span"/>
          <w:rFonts w:asciiTheme="minorHAnsi" w:eastAsia="Century Gothic" w:hAnsiTheme="minorHAnsi" w:cstheme="minorHAnsi"/>
          <w:i/>
          <w:iCs/>
        </w:rPr>
        <w:t xml:space="preserve"> Inc., Dallas</w:t>
      </w:r>
      <w:r w:rsidRPr="005566D0">
        <w:rPr>
          <w:rStyle w:val="span"/>
          <w:rFonts w:asciiTheme="minorHAnsi" w:eastAsia="Century Gothic" w:hAnsiTheme="minorHAnsi" w:cstheme="minorHAnsi"/>
        </w:rPr>
        <w:t xml:space="preserve">, </w:t>
      </w:r>
      <w:r w:rsidRPr="00FC1967">
        <w:rPr>
          <w:rStyle w:val="span"/>
          <w:rFonts w:asciiTheme="minorHAnsi" w:eastAsia="Century Gothic" w:hAnsiTheme="minorHAnsi" w:cstheme="minorHAnsi"/>
          <w:i/>
          <w:iCs/>
        </w:rPr>
        <w:t>Tex</w:t>
      </w:r>
      <w:r w:rsidR="00FC1967" w:rsidRPr="00FC1967">
        <w:rPr>
          <w:rStyle w:val="span"/>
          <w:rFonts w:asciiTheme="minorHAnsi" w:eastAsia="Century Gothic" w:hAnsiTheme="minorHAnsi" w:cstheme="minorHAnsi"/>
          <w:i/>
          <w:iCs/>
        </w:rPr>
        <w:t>as</w:t>
      </w:r>
      <w:r w:rsidR="00FC1967">
        <w:rPr>
          <w:rStyle w:val="span"/>
          <w:rFonts w:asciiTheme="minorHAnsi" w:eastAsia="Century Gothic" w:hAnsiTheme="minorHAnsi" w:cstheme="minorHAnsi"/>
        </w:rPr>
        <w:t>.</w:t>
      </w:r>
      <w:r w:rsidR="00FC1967">
        <w:rPr>
          <w:rStyle w:val="span"/>
          <w:rFonts w:asciiTheme="minorHAnsi" w:eastAsia="Century Gothic" w:hAnsiTheme="minorHAnsi" w:cstheme="minorHAnsi"/>
        </w:rPr>
        <w:tab/>
      </w:r>
      <w:r w:rsidR="00FC1967">
        <w:rPr>
          <w:rStyle w:val="span"/>
          <w:rFonts w:asciiTheme="minorHAnsi" w:eastAsia="Century Gothic" w:hAnsiTheme="minorHAnsi" w:cstheme="minorHAnsi"/>
        </w:rPr>
        <w:tab/>
        <w:t xml:space="preserve"> </w:t>
      </w:r>
      <w:r w:rsidR="00FC1967" w:rsidRPr="00CA39FC">
        <w:rPr>
          <w:rStyle w:val="span"/>
          <w:rFonts w:asciiTheme="minorHAnsi" w:eastAsia="Century Gothic" w:hAnsiTheme="minorHAnsi" w:cstheme="minorHAnsi"/>
          <w:i/>
          <w:iCs/>
        </w:rPr>
        <w:t>Client</w:t>
      </w:r>
      <w:r w:rsidR="005B13A9" w:rsidRPr="00CA39FC">
        <w:rPr>
          <w:rStyle w:val="span"/>
          <w:rFonts w:asciiTheme="minorHAnsi" w:eastAsia="Century Gothic" w:hAnsiTheme="minorHAnsi" w:cstheme="minorHAnsi"/>
          <w:i/>
          <w:iCs/>
        </w:rPr>
        <w:t>:</w:t>
      </w:r>
      <w:r w:rsidR="00FC1967" w:rsidRPr="00CA39FC">
        <w:rPr>
          <w:rStyle w:val="span"/>
          <w:rFonts w:asciiTheme="minorHAnsi" w:eastAsia="Century Gothic" w:hAnsiTheme="minorHAnsi" w:cstheme="minorHAnsi"/>
          <w:i/>
          <w:iCs/>
        </w:rPr>
        <w:t xml:space="preserve"> CVS Pharmacy, Ohio</w:t>
      </w:r>
      <w:r w:rsidR="005B13A9" w:rsidRPr="00CA39FC">
        <w:rPr>
          <w:rStyle w:val="span"/>
          <w:rFonts w:asciiTheme="minorHAnsi" w:eastAsia="Century Gothic" w:hAnsiTheme="minorHAnsi" w:cstheme="minorHAnsi"/>
          <w:i/>
          <w:iCs/>
        </w:rPr>
        <w:t>, USA.</w:t>
      </w:r>
    </w:p>
    <w:p w14:paraId="667E29DD" w14:textId="33A8DACD" w:rsidR="005F3C9B" w:rsidRPr="005F3C9B" w:rsidRDefault="005F3C9B" w:rsidP="00BF1546">
      <w:pPr>
        <w:pStyle w:val="BodyText3"/>
        <w:numPr>
          <w:ilvl w:val="0"/>
          <w:numId w:val="11"/>
        </w:numPr>
        <w:spacing w:line="240" w:lineRule="auto"/>
        <w:jc w:val="left"/>
        <w:rPr>
          <w:rFonts w:ascii="Calibri" w:hAnsi="Calibri" w:cs="Calibri"/>
          <w:szCs w:val="22"/>
        </w:rPr>
      </w:pPr>
      <w:r>
        <w:rPr>
          <w:rFonts w:ascii="Calibri" w:hAnsi="Calibri" w:cs="Calibri"/>
          <w:szCs w:val="22"/>
        </w:rPr>
        <w:t>Expertise in m</w:t>
      </w:r>
      <w:r w:rsidRPr="005F3C9B">
        <w:rPr>
          <w:rFonts w:ascii="Calibri" w:hAnsi="Calibri" w:cs="Calibri"/>
          <w:szCs w:val="22"/>
        </w:rPr>
        <w:t>anaging and troubleshooting Active Directory Replication, File Replication Services, DNS, and Distributed File System (DFS) Replication Services.</w:t>
      </w:r>
    </w:p>
    <w:p w14:paraId="79574428" w14:textId="06CCC22A" w:rsidR="00100DFF" w:rsidRDefault="00100DFF" w:rsidP="00BF1546">
      <w:pPr>
        <w:pStyle w:val="BodyText3"/>
        <w:numPr>
          <w:ilvl w:val="0"/>
          <w:numId w:val="11"/>
        </w:numPr>
        <w:spacing w:line="240" w:lineRule="auto"/>
        <w:jc w:val="left"/>
      </w:pPr>
      <w:r>
        <w:rPr>
          <w:rFonts w:ascii="Calibri" w:hAnsi="Calibri" w:cs="Calibri"/>
          <w:szCs w:val="22"/>
        </w:rPr>
        <w:t>Design</w:t>
      </w:r>
      <w:r w:rsidR="000E4580">
        <w:rPr>
          <w:rFonts w:ascii="Calibri" w:hAnsi="Calibri" w:cs="Calibri"/>
          <w:szCs w:val="22"/>
        </w:rPr>
        <w:t>ed</w:t>
      </w:r>
      <w:r>
        <w:rPr>
          <w:rFonts w:ascii="Calibri" w:hAnsi="Calibri" w:cs="Calibri"/>
          <w:szCs w:val="22"/>
        </w:rPr>
        <w:t xml:space="preserve"> and implement Group Policy Solutions to meet security compliance</w:t>
      </w:r>
      <w:r w:rsidR="001E06D5">
        <w:rPr>
          <w:rFonts w:ascii="Calibri" w:hAnsi="Calibri" w:cs="Calibri"/>
          <w:szCs w:val="22"/>
        </w:rPr>
        <w:t>.</w:t>
      </w:r>
    </w:p>
    <w:p w14:paraId="23DEA626" w14:textId="0A89F7A2" w:rsidR="00100DFF" w:rsidRPr="003F7157" w:rsidRDefault="001E06D5" w:rsidP="00BF1546">
      <w:pPr>
        <w:pStyle w:val="BodyText3"/>
        <w:numPr>
          <w:ilvl w:val="0"/>
          <w:numId w:val="11"/>
        </w:numPr>
        <w:spacing w:line="240" w:lineRule="auto"/>
        <w:jc w:val="left"/>
      </w:pPr>
      <w:r>
        <w:rPr>
          <w:rFonts w:ascii="Calibri" w:hAnsi="Calibri" w:cs="Calibri"/>
          <w:szCs w:val="22"/>
        </w:rPr>
        <w:t>Managing and troubleshooting</w:t>
      </w:r>
      <w:r w:rsidR="00100DFF">
        <w:rPr>
          <w:rFonts w:ascii="Calibri" w:hAnsi="Calibri" w:cs="Calibri"/>
          <w:szCs w:val="22"/>
        </w:rPr>
        <w:t xml:space="preserve"> </w:t>
      </w:r>
      <w:r>
        <w:rPr>
          <w:rFonts w:ascii="Calibri" w:hAnsi="Calibri" w:cs="Calibri"/>
          <w:szCs w:val="22"/>
        </w:rPr>
        <w:t>AD</w:t>
      </w:r>
      <w:r w:rsidR="00100DFF">
        <w:rPr>
          <w:rFonts w:ascii="Calibri" w:hAnsi="Calibri" w:cs="Calibri"/>
          <w:szCs w:val="22"/>
        </w:rPr>
        <w:t xml:space="preserve"> Replication Services, </w:t>
      </w:r>
      <w:r>
        <w:rPr>
          <w:rFonts w:ascii="Calibri" w:hAnsi="Calibri" w:cs="Calibri"/>
          <w:szCs w:val="22"/>
        </w:rPr>
        <w:t>AD</w:t>
      </w:r>
      <w:r w:rsidR="00100DFF">
        <w:rPr>
          <w:rFonts w:ascii="Calibri" w:hAnsi="Calibri" w:cs="Calibri"/>
          <w:szCs w:val="22"/>
        </w:rPr>
        <w:t xml:space="preserve"> </w:t>
      </w:r>
      <w:r w:rsidR="00100DFF">
        <w:rPr>
          <w:rFonts w:ascii="Calibri" w:hAnsi="Calibri" w:cs="Calibri"/>
          <w:szCs w:val="22"/>
          <w:lang w:eastAsia="en-US"/>
        </w:rPr>
        <w:t>Sites</w:t>
      </w:r>
      <w:r w:rsidR="00100DFF">
        <w:rPr>
          <w:rFonts w:ascii="Calibri" w:hAnsi="Calibri" w:cs="Calibri"/>
          <w:szCs w:val="22"/>
        </w:rPr>
        <w:t xml:space="preserve"> and Services, </w:t>
      </w:r>
      <w:r>
        <w:rPr>
          <w:rFonts w:ascii="Calibri" w:hAnsi="Calibri" w:cs="Calibri"/>
          <w:szCs w:val="22"/>
        </w:rPr>
        <w:t>AD</w:t>
      </w:r>
      <w:r w:rsidR="00100DFF">
        <w:rPr>
          <w:rFonts w:ascii="Calibri" w:hAnsi="Calibri" w:cs="Calibri"/>
          <w:szCs w:val="22"/>
        </w:rPr>
        <w:t xml:space="preserve"> integrated DNS, </w:t>
      </w:r>
      <w:proofErr w:type="spellStart"/>
      <w:r w:rsidR="00100DFF">
        <w:rPr>
          <w:rFonts w:ascii="Calibri" w:hAnsi="Calibri" w:cs="Calibri"/>
          <w:szCs w:val="22"/>
        </w:rPr>
        <w:t>Sysvol</w:t>
      </w:r>
      <w:proofErr w:type="spellEnd"/>
      <w:r w:rsidR="00100DFF">
        <w:rPr>
          <w:rFonts w:ascii="Calibri" w:hAnsi="Calibri" w:cs="Calibri"/>
          <w:szCs w:val="22"/>
        </w:rPr>
        <w:t xml:space="preserve"> Replication, DFRS.</w:t>
      </w:r>
    </w:p>
    <w:p w14:paraId="6DEBFEDF" w14:textId="77777777" w:rsidR="003F7157" w:rsidRPr="005F3C9B" w:rsidRDefault="003F7157" w:rsidP="003F7157">
      <w:pPr>
        <w:pStyle w:val="BodyText3"/>
        <w:spacing w:line="240" w:lineRule="auto"/>
        <w:ind w:left="720"/>
        <w:jc w:val="left"/>
      </w:pPr>
    </w:p>
    <w:p w14:paraId="5B96EB0B" w14:textId="34F7B3E7" w:rsidR="00E81026" w:rsidRDefault="00E81026" w:rsidP="00E81026">
      <w:pPr>
        <w:pStyle w:val="spandateswrapperParagraph"/>
        <w:pBdr>
          <w:right w:val="none" w:sz="0" w:space="0" w:color="auto"/>
        </w:pBdr>
        <w:ind w:right="300"/>
        <w:textAlignment w:val="auto"/>
        <w:rPr>
          <w:rStyle w:val="txtBold"/>
          <w:rFonts w:ascii="Century Gothic" w:eastAsia="Century Gothic" w:hAnsi="Century Gothic" w:cs="Century Gothic"/>
        </w:rPr>
      </w:pPr>
      <w:r w:rsidRPr="00E81026">
        <w:rPr>
          <w:rStyle w:val="divdocumentjobtitle"/>
          <w:rFonts w:asciiTheme="minorHAnsi" w:eastAsia="Century Gothic" w:hAnsiTheme="minorHAnsi" w:cstheme="minorHAnsi"/>
          <w:b/>
          <w:bCs/>
        </w:rPr>
        <w:t>Active Directory Architect</w:t>
      </w:r>
      <w:r>
        <w:rPr>
          <w:rStyle w:val="documentmb5"/>
          <w:rFonts w:ascii="Century Gothic" w:eastAsia="Century Gothic" w:hAnsi="Century Gothic" w:cs="Century Gothic"/>
        </w:rPr>
        <w:t xml:space="preserve"> </w:t>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sidRPr="00E81026">
        <w:rPr>
          <w:rStyle w:val="txtBold"/>
          <w:rFonts w:asciiTheme="minorHAnsi" w:eastAsia="Century Gothic" w:hAnsiTheme="minorHAnsi" w:cstheme="minorHAnsi"/>
        </w:rPr>
        <w:t>Dec 2011- Jan 2016</w:t>
      </w:r>
    </w:p>
    <w:p w14:paraId="741FF035" w14:textId="693DE49D" w:rsidR="00E81026" w:rsidRDefault="00E81026" w:rsidP="009A0FB8">
      <w:pPr>
        <w:pStyle w:val="BodyText3"/>
        <w:jc w:val="left"/>
        <w:rPr>
          <w:rFonts w:ascii="Calibri" w:hAnsi="Calibri" w:cs="Calibri"/>
          <w:szCs w:val="22"/>
        </w:rPr>
      </w:pPr>
      <w:r w:rsidRPr="00E81026">
        <w:rPr>
          <w:rStyle w:val="span"/>
          <w:rFonts w:asciiTheme="minorHAnsi" w:eastAsia="Century Gothic" w:hAnsiTheme="minorHAnsi" w:cstheme="minorHAnsi"/>
          <w:i/>
          <w:iCs/>
          <w:sz w:val="24"/>
          <w:szCs w:val="24"/>
          <w:lang w:eastAsia="en-US"/>
        </w:rPr>
        <w:t>IBM India Pvt Ltd., Hyderaba</w:t>
      </w:r>
      <w:r w:rsidR="00FC1967">
        <w:rPr>
          <w:rStyle w:val="span"/>
          <w:rFonts w:asciiTheme="minorHAnsi" w:eastAsia="Century Gothic" w:hAnsiTheme="minorHAnsi" w:cstheme="minorHAnsi"/>
          <w:i/>
          <w:iCs/>
          <w:sz w:val="24"/>
          <w:szCs w:val="24"/>
          <w:lang w:eastAsia="en-US"/>
        </w:rPr>
        <w:t>d.</w:t>
      </w:r>
      <w:r w:rsidR="00FC1967">
        <w:rPr>
          <w:rStyle w:val="span"/>
          <w:rFonts w:asciiTheme="minorHAnsi" w:eastAsia="Century Gothic" w:hAnsiTheme="minorHAnsi" w:cstheme="minorHAnsi"/>
          <w:i/>
          <w:iCs/>
          <w:sz w:val="24"/>
          <w:szCs w:val="24"/>
          <w:lang w:eastAsia="en-US"/>
        </w:rPr>
        <w:tab/>
        <w:t xml:space="preserve"> Client</w:t>
      </w:r>
      <w:r w:rsidR="005B13A9">
        <w:rPr>
          <w:rStyle w:val="span"/>
          <w:rFonts w:asciiTheme="minorHAnsi" w:eastAsia="Century Gothic" w:hAnsiTheme="minorHAnsi" w:cstheme="minorHAnsi"/>
          <w:i/>
          <w:iCs/>
          <w:sz w:val="24"/>
          <w:szCs w:val="24"/>
          <w:lang w:eastAsia="en-US"/>
        </w:rPr>
        <w:t>:</w:t>
      </w:r>
      <w:r w:rsidR="00FC1967">
        <w:rPr>
          <w:rStyle w:val="span"/>
          <w:rFonts w:asciiTheme="minorHAnsi" w:eastAsia="Century Gothic" w:hAnsiTheme="minorHAnsi" w:cstheme="minorHAnsi"/>
          <w:i/>
          <w:iCs/>
          <w:sz w:val="24"/>
          <w:szCs w:val="24"/>
          <w:lang w:eastAsia="en-US"/>
        </w:rPr>
        <w:t xml:space="preserve"> WPP, EU</w:t>
      </w:r>
    </w:p>
    <w:bookmarkEnd w:id="0"/>
    <w:p w14:paraId="662C70AE" w14:textId="21737079" w:rsidR="00524E3E" w:rsidRPr="00524E3E" w:rsidRDefault="00524E3E" w:rsidP="00E81026">
      <w:pPr>
        <w:pStyle w:val="Header"/>
        <w:numPr>
          <w:ilvl w:val="0"/>
          <w:numId w:val="8"/>
        </w:numPr>
        <w:jc w:val="both"/>
        <w:rPr>
          <w:rFonts w:ascii="Calibri" w:hAnsi="Calibri" w:cs="Calibri"/>
          <w:color w:val="auto"/>
          <w:sz w:val="22"/>
          <w:szCs w:val="22"/>
          <w:lang w:val="en-US" w:eastAsia="en-US"/>
        </w:rPr>
      </w:pPr>
      <w:r w:rsidRPr="00524E3E">
        <w:rPr>
          <w:rFonts w:ascii="Calibri" w:hAnsi="Calibri" w:cs="Calibri"/>
          <w:color w:val="auto"/>
          <w:sz w:val="22"/>
          <w:szCs w:val="22"/>
          <w:lang w:val="en-US" w:eastAsia="en-US"/>
        </w:rPr>
        <w:t>Supported multiple US-based clients including Walgreens, KPMG, and Dupont, managing end-to-end Active Directory (AD) environments. Led a team of 10 members, delivering identity management solutions.</w:t>
      </w:r>
    </w:p>
    <w:p w14:paraId="03E0F7E8" w14:textId="7649BCE8" w:rsidR="00524E3E" w:rsidRPr="00524E3E" w:rsidRDefault="00524E3E" w:rsidP="00E81026">
      <w:pPr>
        <w:pStyle w:val="Header"/>
        <w:numPr>
          <w:ilvl w:val="0"/>
          <w:numId w:val="8"/>
        </w:numPr>
        <w:jc w:val="both"/>
        <w:rPr>
          <w:rFonts w:ascii="Calibri" w:hAnsi="Calibri" w:cs="Calibri"/>
          <w:color w:val="auto"/>
          <w:sz w:val="22"/>
          <w:szCs w:val="22"/>
          <w:lang w:val="en-US" w:eastAsia="en-US"/>
        </w:rPr>
      </w:pPr>
      <w:r w:rsidRPr="00524E3E">
        <w:rPr>
          <w:rFonts w:ascii="Calibri" w:hAnsi="Calibri" w:cs="Calibri"/>
          <w:color w:val="auto"/>
          <w:sz w:val="22"/>
          <w:szCs w:val="22"/>
          <w:lang w:val="en-US" w:eastAsia="en-US"/>
        </w:rPr>
        <w:t>Functioned as an Escalation Engineer for Windows and Active Directory issues. Developed Technical Solution Documents for various IBM customers to implement AD services and domain upgrades/migrations.</w:t>
      </w:r>
    </w:p>
    <w:p w14:paraId="22BA6326" w14:textId="77777777" w:rsidR="00524E3E" w:rsidRDefault="00524E3E" w:rsidP="00E81026">
      <w:pPr>
        <w:pStyle w:val="Header"/>
        <w:numPr>
          <w:ilvl w:val="0"/>
          <w:numId w:val="8"/>
        </w:numPr>
        <w:jc w:val="both"/>
        <w:rPr>
          <w:rFonts w:ascii="Calibri" w:hAnsi="Calibri" w:cs="Calibri"/>
          <w:color w:val="auto"/>
          <w:sz w:val="22"/>
          <w:szCs w:val="22"/>
          <w:lang w:val="en-US" w:eastAsia="en-US"/>
        </w:rPr>
      </w:pPr>
      <w:r w:rsidRPr="00524E3E">
        <w:rPr>
          <w:rFonts w:ascii="Calibri" w:hAnsi="Calibri" w:cs="Calibri"/>
          <w:color w:val="auto"/>
          <w:sz w:val="22"/>
          <w:szCs w:val="22"/>
          <w:lang w:val="en-US" w:eastAsia="en-US"/>
        </w:rPr>
        <w:lastRenderedPageBreak/>
        <w:t>Spearheaded the Active Directory Migration project at Walgreens, consolidating 40 different AD forests into a single AD forest using Quest Migration Manager. Responsible for supporting multi-domain AD infrastructure</w:t>
      </w:r>
      <w:r>
        <w:rPr>
          <w:rFonts w:ascii="Calibri" w:hAnsi="Calibri" w:cs="Calibri"/>
          <w:color w:val="auto"/>
          <w:sz w:val="22"/>
          <w:szCs w:val="22"/>
          <w:lang w:val="en-US" w:eastAsia="en-US"/>
        </w:rPr>
        <w:t>.</w:t>
      </w:r>
    </w:p>
    <w:p w14:paraId="35634AC5" w14:textId="57EC63B8" w:rsidR="00524E3E" w:rsidRPr="00524E3E" w:rsidRDefault="00524E3E" w:rsidP="00E81026">
      <w:pPr>
        <w:pStyle w:val="Header"/>
        <w:numPr>
          <w:ilvl w:val="0"/>
          <w:numId w:val="8"/>
        </w:numPr>
        <w:jc w:val="both"/>
        <w:rPr>
          <w:rFonts w:ascii="Calibri" w:hAnsi="Calibri" w:cs="Calibri"/>
          <w:color w:val="auto"/>
          <w:sz w:val="22"/>
          <w:szCs w:val="22"/>
          <w:lang w:val="en-US" w:eastAsia="en-US"/>
        </w:rPr>
      </w:pPr>
      <w:r w:rsidRPr="00524E3E">
        <w:rPr>
          <w:rFonts w:ascii="Calibri" w:hAnsi="Calibri" w:cs="Calibri"/>
          <w:color w:val="auto"/>
          <w:sz w:val="22"/>
          <w:szCs w:val="22"/>
          <w:lang w:val="en-US" w:eastAsia="en-US"/>
        </w:rPr>
        <w:t>Designed Group Policies to implement security policies in compliance with company standards.</w:t>
      </w:r>
    </w:p>
    <w:p w14:paraId="5D821B44" w14:textId="25DE6E87" w:rsidR="00524E3E" w:rsidRPr="00524E3E" w:rsidRDefault="00524E3E" w:rsidP="00E81026">
      <w:pPr>
        <w:pStyle w:val="Header"/>
        <w:numPr>
          <w:ilvl w:val="0"/>
          <w:numId w:val="8"/>
        </w:numPr>
        <w:jc w:val="both"/>
        <w:rPr>
          <w:rFonts w:ascii="Calibri" w:hAnsi="Calibri" w:cs="Calibri"/>
          <w:color w:val="auto"/>
          <w:sz w:val="22"/>
          <w:szCs w:val="22"/>
          <w:lang w:val="en-US" w:eastAsia="en-US"/>
        </w:rPr>
      </w:pPr>
      <w:r w:rsidRPr="00524E3E">
        <w:rPr>
          <w:rFonts w:ascii="Calibri" w:hAnsi="Calibri" w:cs="Calibri"/>
          <w:color w:val="auto"/>
          <w:sz w:val="22"/>
          <w:szCs w:val="22"/>
          <w:lang w:val="en-US" w:eastAsia="en-US"/>
        </w:rPr>
        <w:t xml:space="preserve">Manage and troubleshot </w:t>
      </w:r>
      <w:r w:rsidR="000E4580">
        <w:rPr>
          <w:rFonts w:ascii="Calibri" w:hAnsi="Calibri" w:cs="Calibri"/>
          <w:color w:val="auto"/>
          <w:sz w:val="22"/>
          <w:szCs w:val="22"/>
          <w:lang w:val="en-US" w:eastAsia="en-US"/>
        </w:rPr>
        <w:t>AD</w:t>
      </w:r>
      <w:r w:rsidRPr="00524E3E">
        <w:rPr>
          <w:rFonts w:ascii="Calibri" w:hAnsi="Calibri" w:cs="Calibri"/>
          <w:color w:val="auto"/>
          <w:sz w:val="22"/>
          <w:szCs w:val="22"/>
          <w:lang w:val="en-US" w:eastAsia="en-US"/>
        </w:rPr>
        <w:t xml:space="preserve"> Replication, </w:t>
      </w:r>
      <w:r w:rsidR="000E4580">
        <w:rPr>
          <w:rFonts w:ascii="Calibri" w:hAnsi="Calibri" w:cs="Calibri"/>
          <w:color w:val="auto"/>
          <w:sz w:val="22"/>
          <w:szCs w:val="22"/>
          <w:lang w:val="en-US" w:eastAsia="en-US"/>
        </w:rPr>
        <w:t>FRS</w:t>
      </w:r>
      <w:r w:rsidRPr="00524E3E">
        <w:rPr>
          <w:rFonts w:ascii="Calibri" w:hAnsi="Calibri" w:cs="Calibri"/>
          <w:color w:val="auto"/>
          <w:sz w:val="22"/>
          <w:szCs w:val="22"/>
          <w:lang w:val="en-US" w:eastAsia="en-US"/>
        </w:rPr>
        <w:t>, DFS Replication Services, and Group Policies.</w:t>
      </w:r>
    </w:p>
    <w:p w14:paraId="785A68E2" w14:textId="6D37EA96" w:rsidR="00524E3E" w:rsidRPr="00524E3E" w:rsidRDefault="00524E3E" w:rsidP="00E81026">
      <w:pPr>
        <w:pStyle w:val="Header"/>
        <w:numPr>
          <w:ilvl w:val="0"/>
          <w:numId w:val="8"/>
        </w:numPr>
        <w:jc w:val="both"/>
        <w:rPr>
          <w:rFonts w:ascii="Calibri" w:hAnsi="Calibri" w:cs="Calibri"/>
          <w:color w:val="auto"/>
          <w:sz w:val="22"/>
          <w:szCs w:val="22"/>
          <w:lang w:val="en-US" w:eastAsia="en-US"/>
        </w:rPr>
      </w:pPr>
      <w:r w:rsidRPr="00524E3E">
        <w:rPr>
          <w:rFonts w:ascii="Calibri" w:hAnsi="Calibri" w:cs="Calibri"/>
          <w:color w:val="auto"/>
          <w:sz w:val="22"/>
          <w:szCs w:val="22"/>
          <w:lang w:val="en-US" w:eastAsia="en-US"/>
        </w:rPr>
        <w:t>Demonstrated experience in project management, ensuring end-to-end delivery of services.</w:t>
      </w:r>
    </w:p>
    <w:p w14:paraId="3C467884" w14:textId="77777777" w:rsidR="00524E3E" w:rsidRPr="00666D23" w:rsidRDefault="00524E3E" w:rsidP="00524E3E">
      <w:pPr>
        <w:pStyle w:val="Header"/>
        <w:ind w:left="720"/>
        <w:jc w:val="both"/>
        <w:rPr>
          <w:rFonts w:ascii="Calibri" w:hAnsi="Calibri" w:cs="Calibri"/>
          <w:sz w:val="22"/>
          <w:szCs w:val="22"/>
          <w:lang w:val="en-US"/>
        </w:rPr>
      </w:pPr>
    </w:p>
    <w:p w14:paraId="122E5BDA" w14:textId="119DA8C0" w:rsidR="009A0FB8" w:rsidRPr="000235B8" w:rsidRDefault="009A0FB8" w:rsidP="000235B8">
      <w:pPr>
        <w:rPr>
          <w:rStyle w:val="txtBold"/>
          <w:rFonts w:ascii="Calibri" w:hAnsi="Calibri" w:cs="Calibri"/>
          <w:b w:val="0"/>
          <w:bCs w:val="0"/>
          <w:sz w:val="22"/>
          <w:szCs w:val="22"/>
        </w:rPr>
      </w:pPr>
      <w:r w:rsidRPr="009A0FB8">
        <w:rPr>
          <w:rStyle w:val="divdocumentjobtitle"/>
          <w:rFonts w:asciiTheme="minorHAnsi" w:eastAsia="Century Gothic" w:hAnsiTheme="minorHAnsi" w:cstheme="minorHAnsi"/>
          <w:b/>
          <w:bCs/>
        </w:rPr>
        <w:t>Support Engineer</w:t>
      </w:r>
      <w:r>
        <w:rPr>
          <w:rStyle w:val="documentmb5"/>
          <w:rFonts w:ascii="Century Gothic" w:eastAsia="Century Gothic" w:hAnsi="Century Gothic" w:cs="Century Gothic"/>
        </w:rPr>
        <w:t xml:space="preserve"> </w:t>
      </w:r>
      <w:r w:rsidR="000235B8">
        <w:rPr>
          <w:rStyle w:val="documentmb5"/>
          <w:rFonts w:ascii="Century Gothic" w:eastAsia="Century Gothic" w:hAnsi="Century Gothic" w:cs="Century Gothic"/>
        </w:rPr>
        <w:tab/>
      </w:r>
      <w:r w:rsidR="000235B8">
        <w:rPr>
          <w:rStyle w:val="documentmb5"/>
          <w:rFonts w:ascii="Century Gothic" w:eastAsia="Century Gothic" w:hAnsi="Century Gothic" w:cs="Century Gothic"/>
        </w:rPr>
        <w:tab/>
      </w:r>
      <w:r w:rsidR="000235B8">
        <w:rPr>
          <w:rStyle w:val="documentmb5"/>
          <w:rFonts w:ascii="Century Gothic" w:eastAsia="Century Gothic" w:hAnsi="Century Gothic" w:cs="Century Gothic"/>
        </w:rPr>
        <w:tab/>
      </w:r>
      <w:r w:rsidR="000235B8">
        <w:rPr>
          <w:rStyle w:val="documentmb5"/>
          <w:rFonts w:ascii="Century Gothic" w:eastAsia="Century Gothic" w:hAnsi="Century Gothic" w:cs="Century Gothic"/>
        </w:rPr>
        <w:tab/>
      </w:r>
      <w:r w:rsidR="000235B8">
        <w:rPr>
          <w:rStyle w:val="documentmb5"/>
          <w:rFonts w:ascii="Century Gothic" w:eastAsia="Century Gothic" w:hAnsi="Century Gothic" w:cs="Century Gothic"/>
        </w:rPr>
        <w:tab/>
      </w:r>
      <w:r w:rsidR="000235B8">
        <w:rPr>
          <w:rStyle w:val="documentmb5"/>
          <w:rFonts w:ascii="Century Gothic" w:eastAsia="Century Gothic" w:hAnsi="Century Gothic" w:cs="Century Gothic"/>
        </w:rPr>
        <w:tab/>
      </w:r>
      <w:r w:rsidR="000235B8">
        <w:rPr>
          <w:rStyle w:val="documentmb5"/>
          <w:rFonts w:ascii="Century Gothic" w:eastAsia="Century Gothic" w:hAnsi="Century Gothic" w:cs="Century Gothic"/>
        </w:rPr>
        <w:tab/>
      </w:r>
      <w:r w:rsidR="000235B8">
        <w:rPr>
          <w:rStyle w:val="documentmb5"/>
          <w:rFonts w:ascii="Century Gothic" w:eastAsia="Century Gothic" w:hAnsi="Century Gothic" w:cs="Century Gothic"/>
        </w:rPr>
        <w:tab/>
      </w:r>
      <w:r w:rsidRPr="006F63F6">
        <w:rPr>
          <w:rStyle w:val="txtBold"/>
          <w:rFonts w:asciiTheme="minorHAnsi" w:eastAsia="Century Gothic" w:hAnsiTheme="minorHAnsi" w:cstheme="minorHAnsi"/>
          <w:sz w:val="22"/>
          <w:szCs w:val="22"/>
        </w:rPr>
        <w:t>Aug 2010 – Nov 2011</w:t>
      </w:r>
    </w:p>
    <w:p w14:paraId="178670D2" w14:textId="647A574F" w:rsidR="009A0FB8" w:rsidRDefault="009A0FB8" w:rsidP="009A0FB8">
      <w:pPr>
        <w:pStyle w:val="documentmb5Paragraph"/>
        <w:spacing w:line="340" w:lineRule="atLeast"/>
        <w:ind w:right="200"/>
        <w:rPr>
          <w:rStyle w:val="documentsinglecolumnCharacter"/>
          <w:rFonts w:ascii="Century Gothic" w:eastAsia="Century Gothic" w:hAnsi="Century Gothic" w:cs="Century Gothic"/>
          <w:i/>
          <w:iCs/>
          <w:sz w:val="22"/>
          <w:szCs w:val="22"/>
        </w:rPr>
      </w:pPr>
      <w:r w:rsidRPr="009A0FB8">
        <w:rPr>
          <w:rStyle w:val="span"/>
          <w:rFonts w:asciiTheme="minorHAnsi" w:eastAsia="Century Gothic" w:hAnsiTheme="minorHAnsi" w:cstheme="minorHAnsi"/>
          <w:i/>
          <w:iCs/>
        </w:rPr>
        <w:t>Microsoft India (R&amp;D) Pvt Ltd., Bangalore</w:t>
      </w:r>
      <w:r>
        <w:rPr>
          <w:rStyle w:val="span"/>
          <w:rFonts w:ascii="Century Gothic" w:eastAsia="Century Gothic" w:hAnsi="Century Gothic" w:cs="Century Gothic"/>
          <w:i/>
          <w:iCs/>
          <w:sz w:val="22"/>
          <w:szCs w:val="22"/>
        </w:rPr>
        <w:t>.</w:t>
      </w:r>
    </w:p>
    <w:p w14:paraId="1FF715CC" w14:textId="7CE2666F" w:rsidR="004F0B12" w:rsidRPr="004F0B12" w:rsidRDefault="004F0B12" w:rsidP="004F0B12">
      <w:pPr>
        <w:pStyle w:val="Header"/>
        <w:numPr>
          <w:ilvl w:val="0"/>
          <w:numId w:val="9"/>
        </w:numPr>
        <w:jc w:val="both"/>
        <w:rPr>
          <w:rFonts w:ascii="Calibri" w:hAnsi="Calibri" w:cs="Calibri"/>
          <w:color w:val="auto"/>
          <w:sz w:val="22"/>
          <w:szCs w:val="22"/>
        </w:rPr>
      </w:pPr>
      <w:r w:rsidRPr="004F0B12">
        <w:rPr>
          <w:rFonts w:ascii="Calibri" w:hAnsi="Calibri" w:cs="Calibri"/>
          <w:color w:val="auto"/>
          <w:sz w:val="22"/>
          <w:szCs w:val="22"/>
        </w:rPr>
        <w:t>Served as a Support Engineer for the Global Technical Support team, providing specialized support to Microsoft Premier Customers.</w:t>
      </w:r>
    </w:p>
    <w:p w14:paraId="4BB774C5" w14:textId="23C7FC33" w:rsidR="004F0B12" w:rsidRPr="004F0B12" w:rsidRDefault="004F0B12" w:rsidP="004F0B12">
      <w:pPr>
        <w:pStyle w:val="Header"/>
        <w:numPr>
          <w:ilvl w:val="0"/>
          <w:numId w:val="9"/>
        </w:numPr>
        <w:jc w:val="both"/>
        <w:rPr>
          <w:rFonts w:ascii="Calibri" w:hAnsi="Calibri" w:cs="Calibri"/>
          <w:color w:val="auto"/>
          <w:sz w:val="22"/>
          <w:szCs w:val="22"/>
        </w:rPr>
      </w:pPr>
      <w:r w:rsidRPr="004F0B12">
        <w:rPr>
          <w:rFonts w:ascii="Calibri" w:hAnsi="Calibri" w:cs="Calibri"/>
          <w:color w:val="auto"/>
          <w:sz w:val="22"/>
          <w:szCs w:val="22"/>
        </w:rPr>
        <w:t>Offered support for Active Directory Services to global customers, predominantly in the North America region. Managed A</w:t>
      </w:r>
      <w:r w:rsidR="00AD4B38">
        <w:rPr>
          <w:rFonts w:ascii="Calibri" w:hAnsi="Calibri" w:cs="Calibri"/>
          <w:color w:val="auto"/>
          <w:sz w:val="22"/>
          <w:szCs w:val="22"/>
        </w:rPr>
        <w:t>D</w:t>
      </w:r>
      <w:r w:rsidRPr="004F0B12">
        <w:rPr>
          <w:rFonts w:ascii="Calibri" w:hAnsi="Calibri" w:cs="Calibri"/>
          <w:color w:val="auto"/>
          <w:sz w:val="22"/>
          <w:szCs w:val="22"/>
        </w:rPr>
        <w:t xml:space="preserve"> Sites and Services, AD Integrated DNS, and provided expertise in ADAM/AD LDS.</w:t>
      </w:r>
    </w:p>
    <w:p w14:paraId="1C069753" w14:textId="6D75F1E5" w:rsidR="004F0B12" w:rsidRDefault="004F0B12" w:rsidP="004F0B12">
      <w:pPr>
        <w:pStyle w:val="Header"/>
        <w:numPr>
          <w:ilvl w:val="0"/>
          <w:numId w:val="9"/>
        </w:numPr>
        <w:jc w:val="both"/>
        <w:rPr>
          <w:rFonts w:ascii="Calibri" w:hAnsi="Calibri" w:cs="Calibri"/>
          <w:color w:val="auto"/>
          <w:sz w:val="22"/>
          <w:szCs w:val="22"/>
        </w:rPr>
      </w:pPr>
      <w:r w:rsidRPr="004F0B12">
        <w:rPr>
          <w:rFonts w:ascii="Calibri" w:hAnsi="Calibri" w:cs="Calibri"/>
          <w:color w:val="auto"/>
          <w:sz w:val="22"/>
          <w:szCs w:val="22"/>
        </w:rPr>
        <w:t xml:space="preserve">Skilled in troubleshooting AD and </w:t>
      </w:r>
      <w:proofErr w:type="spellStart"/>
      <w:r w:rsidRPr="004F0B12">
        <w:rPr>
          <w:rFonts w:ascii="Calibri" w:hAnsi="Calibri" w:cs="Calibri"/>
          <w:color w:val="auto"/>
          <w:sz w:val="22"/>
          <w:szCs w:val="22"/>
        </w:rPr>
        <w:t>Sysvol</w:t>
      </w:r>
      <w:proofErr w:type="spellEnd"/>
      <w:r w:rsidRPr="004F0B12">
        <w:rPr>
          <w:rFonts w:ascii="Calibri" w:hAnsi="Calibri" w:cs="Calibri"/>
          <w:color w:val="auto"/>
          <w:sz w:val="22"/>
          <w:szCs w:val="22"/>
        </w:rPr>
        <w:t xml:space="preserve"> replication issues, managing Group Policy Administration, and overseeing Distributed File System and DFS Replication. Experienced in Certificate Services Administration.</w:t>
      </w:r>
    </w:p>
    <w:p w14:paraId="0AE133B9" w14:textId="77777777" w:rsidR="00666D23" w:rsidRPr="004F0B12" w:rsidRDefault="00666D23" w:rsidP="00666D23">
      <w:pPr>
        <w:pStyle w:val="Header"/>
        <w:ind w:left="720"/>
        <w:jc w:val="both"/>
        <w:rPr>
          <w:rFonts w:ascii="Calibri" w:hAnsi="Calibri" w:cs="Calibri"/>
          <w:color w:val="auto"/>
          <w:sz w:val="22"/>
          <w:szCs w:val="22"/>
        </w:rPr>
      </w:pPr>
    </w:p>
    <w:p w14:paraId="1DE7844A" w14:textId="0CE7374B" w:rsidR="00FD35A4" w:rsidRDefault="00FD35A4" w:rsidP="00FD35A4">
      <w:pPr>
        <w:pStyle w:val="spandateswrapperParagraph"/>
        <w:pBdr>
          <w:right w:val="none" w:sz="0" w:space="0" w:color="auto"/>
        </w:pBdr>
        <w:ind w:right="300"/>
        <w:textAlignment w:val="auto"/>
        <w:rPr>
          <w:rStyle w:val="txtBold"/>
          <w:rFonts w:ascii="Century Gothic" w:eastAsia="Century Gothic" w:hAnsi="Century Gothic" w:cs="Century Gothic"/>
        </w:rPr>
      </w:pPr>
      <w:r w:rsidRPr="00E81026">
        <w:rPr>
          <w:rStyle w:val="divdocumentjobtitle"/>
          <w:rFonts w:asciiTheme="minorHAnsi" w:eastAsia="Century Gothic" w:hAnsiTheme="minorHAnsi" w:cstheme="minorHAnsi"/>
          <w:b/>
          <w:bCs/>
        </w:rPr>
        <w:t xml:space="preserve">Active Directory </w:t>
      </w:r>
      <w:r>
        <w:rPr>
          <w:rStyle w:val="divdocumentjobtitle"/>
          <w:rFonts w:asciiTheme="minorHAnsi" w:eastAsia="Century Gothic" w:hAnsiTheme="minorHAnsi" w:cstheme="minorHAnsi"/>
          <w:b/>
          <w:bCs/>
        </w:rPr>
        <w:t>SME / Technical Lead</w:t>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sidRPr="00FD35A4">
        <w:rPr>
          <w:rStyle w:val="txtBold"/>
          <w:rFonts w:asciiTheme="minorHAnsi" w:eastAsia="Century Gothic" w:hAnsiTheme="minorHAnsi" w:cstheme="minorHAnsi"/>
        </w:rPr>
        <w:t>Aug</w:t>
      </w:r>
      <w:r w:rsidRPr="00E81026">
        <w:rPr>
          <w:rStyle w:val="txtBold"/>
          <w:rFonts w:asciiTheme="minorHAnsi" w:eastAsia="Century Gothic" w:hAnsiTheme="minorHAnsi" w:cstheme="minorHAnsi"/>
        </w:rPr>
        <w:t xml:space="preserve"> 20</w:t>
      </w:r>
      <w:r>
        <w:rPr>
          <w:rStyle w:val="txtBold"/>
          <w:rFonts w:asciiTheme="minorHAnsi" w:eastAsia="Century Gothic" w:hAnsiTheme="minorHAnsi" w:cstheme="minorHAnsi"/>
        </w:rPr>
        <w:t xml:space="preserve">08 </w:t>
      </w:r>
      <w:r w:rsidRPr="00E81026">
        <w:rPr>
          <w:rStyle w:val="txtBold"/>
          <w:rFonts w:asciiTheme="minorHAnsi" w:eastAsia="Century Gothic" w:hAnsiTheme="minorHAnsi" w:cstheme="minorHAnsi"/>
        </w:rPr>
        <w:t>- J</w:t>
      </w:r>
      <w:r>
        <w:rPr>
          <w:rStyle w:val="txtBold"/>
          <w:rFonts w:asciiTheme="minorHAnsi" w:eastAsia="Century Gothic" w:hAnsiTheme="minorHAnsi" w:cstheme="minorHAnsi"/>
        </w:rPr>
        <w:t>uly</w:t>
      </w:r>
      <w:r w:rsidRPr="00E81026">
        <w:rPr>
          <w:rStyle w:val="txtBold"/>
          <w:rFonts w:asciiTheme="minorHAnsi" w:eastAsia="Century Gothic" w:hAnsiTheme="minorHAnsi" w:cstheme="minorHAnsi"/>
        </w:rPr>
        <w:t xml:space="preserve"> 201</w:t>
      </w:r>
      <w:r>
        <w:rPr>
          <w:rStyle w:val="txtBold"/>
          <w:rFonts w:asciiTheme="minorHAnsi" w:eastAsia="Century Gothic" w:hAnsiTheme="minorHAnsi" w:cstheme="minorHAnsi"/>
        </w:rPr>
        <w:t>0</w:t>
      </w:r>
    </w:p>
    <w:p w14:paraId="55CAC45A" w14:textId="27D43A14" w:rsidR="00FD35A4" w:rsidRDefault="00FD35A4" w:rsidP="00FD35A4">
      <w:pPr>
        <w:pStyle w:val="BodyText3"/>
        <w:jc w:val="left"/>
        <w:rPr>
          <w:rFonts w:ascii="Calibri" w:hAnsi="Calibri" w:cs="Calibri"/>
          <w:szCs w:val="22"/>
        </w:rPr>
      </w:pPr>
      <w:r w:rsidRPr="00E81026">
        <w:rPr>
          <w:rStyle w:val="span"/>
          <w:rFonts w:asciiTheme="minorHAnsi" w:eastAsia="Century Gothic" w:hAnsiTheme="minorHAnsi" w:cstheme="minorHAnsi"/>
          <w:i/>
          <w:iCs/>
          <w:sz w:val="24"/>
          <w:szCs w:val="24"/>
          <w:lang w:eastAsia="en-US"/>
        </w:rPr>
        <w:t>IBM India Pvt Ltd., Hyderabad</w:t>
      </w:r>
      <w:r>
        <w:rPr>
          <w:rStyle w:val="span"/>
          <w:rFonts w:ascii="Century Gothic" w:eastAsia="Century Gothic" w:hAnsi="Century Gothic" w:cs="Century Gothic"/>
          <w:i/>
          <w:iCs/>
          <w:szCs w:val="22"/>
        </w:rPr>
        <w:t>.</w:t>
      </w:r>
      <w:r w:rsidR="00FC1967">
        <w:rPr>
          <w:rStyle w:val="span"/>
          <w:rFonts w:ascii="Century Gothic" w:eastAsia="Century Gothic" w:hAnsi="Century Gothic" w:cs="Century Gothic"/>
          <w:i/>
          <w:iCs/>
          <w:szCs w:val="22"/>
        </w:rPr>
        <w:tab/>
      </w:r>
      <w:r w:rsidR="00FC1967" w:rsidRPr="00E56A9D">
        <w:rPr>
          <w:rStyle w:val="span"/>
          <w:rFonts w:asciiTheme="minorHAnsi" w:eastAsia="Century Gothic" w:hAnsiTheme="minorHAnsi" w:cstheme="minorHAnsi"/>
          <w:i/>
          <w:iCs/>
          <w:sz w:val="24"/>
          <w:szCs w:val="24"/>
          <w:lang w:eastAsia="en-US"/>
        </w:rPr>
        <w:t>Client</w:t>
      </w:r>
      <w:r w:rsidR="005B13A9">
        <w:rPr>
          <w:rStyle w:val="span"/>
          <w:rFonts w:asciiTheme="minorHAnsi" w:eastAsia="Century Gothic" w:hAnsiTheme="minorHAnsi" w:cstheme="minorHAnsi"/>
          <w:i/>
          <w:iCs/>
          <w:sz w:val="24"/>
          <w:szCs w:val="24"/>
          <w:lang w:eastAsia="en-US"/>
        </w:rPr>
        <w:t xml:space="preserve">: </w:t>
      </w:r>
      <w:r w:rsidR="00FC1967" w:rsidRPr="00E56A9D">
        <w:rPr>
          <w:rStyle w:val="span"/>
          <w:rFonts w:asciiTheme="minorHAnsi" w:eastAsia="Century Gothic" w:hAnsiTheme="minorHAnsi" w:cstheme="minorHAnsi"/>
          <w:i/>
          <w:iCs/>
          <w:sz w:val="24"/>
          <w:szCs w:val="24"/>
          <w:lang w:eastAsia="en-US"/>
        </w:rPr>
        <w:t>Fluor Corp. Houston, USA.</w:t>
      </w:r>
    </w:p>
    <w:p w14:paraId="0C69DBD8" w14:textId="7A759891" w:rsidR="00292EBC" w:rsidRPr="00292EBC" w:rsidRDefault="000E4580" w:rsidP="00FD35A4">
      <w:pPr>
        <w:pStyle w:val="Header"/>
        <w:numPr>
          <w:ilvl w:val="0"/>
          <w:numId w:val="9"/>
        </w:numPr>
        <w:jc w:val="both"/>
        <w:rPr>
          <w:rFonts w:ascii="Calibri" w:hAnsi="Calibri" w:cs="Calibri"/>
          <w:color w:val="auto"/>
          <w:sz w:val="22"/>
          <w:szCs w:val="22"/>
        </w:rPr>
      </w:pPr>
      <w:r>
        <w:rPr>
          <w:rFonts w:ascii="Calibri" w:hAnsi="Calibri" w:cs="Calibri"/>
          <w:color w:val="auto"/>
          <w:sz w:val="22"/>
          <w:szCs w:val="22"/>
        </w:rPr>
        <w:t xml:space="preserve">Worked </w:t>
      </w:r>
      <w:r w:rsidR="00292EBC" w:rsidRPr="00292EBC">
        <w:rPr>
          <w:rFonts w:ascii="Calibri" w:hAnsi="Calibri" w:cs="Calibri"/>
          <w:color w:val="auto"/>
          <w:sz w:val="22"/>
          <w:szCs w:val="22"/>
        </w:rPr>
        <w:t>as Technical Lead and Active Directory Subject</w:t>
      </w:r>
      <w:r w:rsidR="003C6928">
        <w:rPr>
          <w:rFonts w:ascii="Calibri" w:hAnsi="Calibri" w:cs="Calibri"/>
          <w:color w:val="auto"/>
          <w:sz w:val="22"/>
          <w:szCs w:val="22"/>
        </w:rPr>
        <w:t>-</w:t>
      </w:r>
      <w:r w:rsidR="00292EBC" w:rsidRPr="00292EBC">
        <w:rPr>
          <w:rFonts w:ascii="Calibri" w:hAnsi="Calibri" w:cs="Calibri"/>
          <w:color w:val="auto"/>
          <w:sz w:val="22"/>
          <w:szCs w:val="22"/>
        </w:rPr>
        <w:t>Matter Expert (SME) for Fluor Corporation. Provided primary support for Active Directory Services in the Fluor account.</w:t>
      </w:r>
    </w:p>
    <w:p w14:paraId="18F3311D" w14:textId="4A2307F9" w:rsidR="00292EBC" w:rsidRPr="00292EBC" w:rsidRDefault="00292EBC" w:rsidP="00FD35A4">
      <w:pPr>
        <w:pStyle w:val="Header"/>
        <w:numPr>
          <w:ilvl w:val="0"/>
          <w:numId w:val="9"/>
        </w:numPr>
        <w:jc w:val="both"/>
        <w:rPr>
          <w:rFonts w:ascii="Calibri" w:hAnsi="Calibri" w:cs="Calibri"/>
          <w:color w:val="auto"/>
          <w:sz w:val="22"/>
          <w:szCs w:val="22"/>
        </w:rPr>
      </w:pPr>
      <w:r w:rsidRPr="00292EBC">
        <w:rPr>
          <w:rFonts w:ascii="Calibri" w:hAnsi="Calibri" w:cs="Calibri"/>
          <w:color w:val="auto"/>
          <w:sz w:val="22"/>
          <w:szCs w:val="22"/>
        </w:rPr>
        <w:t>Offered Active Directory and Wintel support to multiple IBM accounts including IGA, Visteon, BP, Sysco.</w:t>
      </w:r>
    </w:p>
    <w:p w14:paraId="26F03099" w14:textId="77777777" w:rsidR="00FD35A4" w:rsidRDefault="00FD35A4" w:rsidP="00FD35A4">
      <w:pPr>
        <w:pStyle w:val="Header"/>
        <w:jc w:val="both"/>
        <w:rPr>
          <w:rFonts w:ascii="Calibri" w:hAnsi="Calibri" w:cs="Calibri"/>
          <w:color w:val="auto"/>
          <w:sz w:val="22"/>
          <w:szCs w:val="22"/>
        </w:rPr>
      </w:pPr>
    </w:p>
    <w:p w14:paraId="2E1D78EB" w14:textId="27A94A49" w:rsidR="00FD35A4" w:rsidRDefault="00FD35A4" w:rsidP="00FD35A4">
      <w:pPr>
        <w:pStyle w:val="spandateswrapperParagraph"/>
        <w:pBdr>
          <w:right w:val="none" w:sz="0" w:space="0" w:color="auto"/>
        </w:pBdr>
        <w:ind w:right="300"/>
        <w:textAlignment w:val="auto"/>
        <w:rPr>
          <w:rStyle w:val="txtBold"/>
          <w:rFonts w:ascii="Century Gothic" w:eastAsia="Century Gothic" w:hAnsi="Century Gothic" w:cs="Century Gothic"/>
        </w:rPr>
      </w:pPr>
      <w:r>
        <w:rPr>
          <w:rStyle w:val="divdocumentjobtitle"/>
          <w:rFonts w:asciiTheme="minorHAnsi" w:eastAsia="Century Gothic" w:hAnsiTheme="minorHAnsi" w:cstheme="minorHAnsi"/>
          <w:b/>
          <w:bCs/>
        </w:rPr>
        <w:t>Asst. Systems Engineer</w:t>
      </w:r>
      <w:r>
        <w:rPr>
          <w:rStyle w:val="divdocumentjobtitle"/>
          <w:rFonts w:asciiTheme="minorHAnsi" w:eastAsia="Century Gothic" w:hAnsiTheme="minorHAnsi" w:cstheme="minorHAnsi"/>
          <w:b/>
          <w:bCs/>
        </w:rPr>
        <w:tab/>
      </w:r>
      <w:r>
        <w:rPr>
          <w:rStyle w:val="documentmb5"/>
          <w:rFonts w:ascii="Century Gothic" w:eastAsia="Century Gothic" w:hAnsi="Century Gothic" w:cs="Century Gothic"/>
        </w:rPr>
        <w:t xml:space="preserve"> </w:t>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sidRPr="00FD35A4">
        <w:rPr>
          <w:rStyle w:val="txtBold"/>
          <w:rFonts w:asciiTheme="minorHAnsi" w:eastAsia="Century Gothic" w:hAnsiTheme="minorHAnsi" w:cstheme="minorHAnsi"/>
        </w:rPr>
        <w:t>Jan</w:t>
      </w:r>
      <w:r>
        <w:rPr>
          <w:rStyle w:val="documentmb5"/>
          <w:rFonts w:ascii="Century Gothic" w:eastAsia="Century Gothic" w:hAnsi="Century Gothic" w:cs="Century Gothic"/>
        </w:rPr>
        <w:t xml:space="preserve"> </w:t>
      </w:r>
      <w:r w:rsidRPr="00FD35A4">
        <w:rPr>
          <w:rStyle w:val="txtBold"/>
          <w:rFonts w:asciiTheme="minorHAnsi" w:eastAsia="Century Gothic" w:hAnsiTheme="minorHAnsi" w:cstheme="minorHAnsi"/>
        </w:rPr>
        <w:t>2006</w:t>
      </w:r>
      <w:r>
        <w:rPr>
          <w:rStyle w:val="documentmb5"/>
          <w:rFonts w:ascii="Century Gothic" w:eastAsia="Century Gothic" w:hAnsi="Century Gothic" w:cs="Century Gothic"/>
        </w:rPr>
        <w:t xml:space="preserve"> </w:t>
      </w:r>
      <w:r>
        <w:rPr>
          <w:rStyle w:val="txtBold"/>
          <w:rFonts w:asciiTheme="minorHAnsi" w:eastAsia="Century Gothic" w:hAnsiTheme="minorHAnsi" w:cstheme="minorHAnsi"/>
        </w:rPr>
        <w:t>–</w:t>
      </w:r>
      <w:r w:rsidRPr="00E81026">
        <w:rPr>
          <w:rStyle w:val="txtBold"/>
          <w:rFonts w:asciiTheme="minorHAnsi" w:eastAsia="Century Gothic" w:hAnsiTheme="minorHAnsi" w:cstheme="minorHAnsi"/>
        </w:rPr>
        <w:t xml:space="preserve"> </w:t>
      </w:r>
      <w:r>
        <w:rPr>
          <w:rStyle w:val="txtBold"/>
          <w:rFonts w:asciiTheme="minorHAnsi" w:eastAsia="Century Gothic" w:hAnsiTheme="minorHAnsi" w:cstheme="minorHAnsi"/>
        </w:rPr>
        <w:t>July 2008</w:t>
      </w:r>
    </w:p>
    <w:p w14:paraId="3BB49A13" w14:textId="56111EF6" w:rsidR="00FD35A4" w:rsidRDefault="00FD35A4" w:rsidP="00FD35A4">
      <w:pPr>
        <w:pStyle w:val="BodyText3"/>
        <w:jc w:val="left"/>
        <w:rPr>
          <w:rFonts w:ascii="Calibri" w:hAnsi="Calibri" w:cs="Calibri"/>
          <w:szCs w:val="22"/>
        </w:rPr>
      </w:pPr>
      <w:r>
        <w:rPr>
          <w:rStyle w:val="span"/>
          <w:rFonts w:asciiTheme="minorHAnsi" w:eastAsia="Century Gothic" w:hAnsiTheme="minorHAnsi" w:cstheme="minorHAnsi"/>
          <w:i/>
          <w:iCs/>
          <w:sz w:val="24"/>
          <w:szCs w:val="24"/>
          <w:lang w:eastAsia="en-US"/>
        </w:rPr>
        <w:t xml:space="preserve">Tata Consultancy Services, </w:t>
      </w:r>
      <w:r w:rsidRPr="00E81026">
        <w:rPr>
          <w:rStyle w:val="span"/>
          <w:rFonts w:asciiTheme="minorHAnsi" w:eastAsia="Century Gothic" w:hAnsiTheme="minorHAnsi" w:cstheme="minorHAnsi"/>
          <w:i/>
          <w:iCs/>
          <w:sz w:val="24"/>
          <w:szCs w:val="24"/>
          <w:lang w:eastAsia="en-US"/>
        </w:rPr>
        <w:t>Hyderabad</w:t>
      </w:r>
      <w:r>
        <w:rPr>
          <w:rStyle w:val="span"/>
          <w:rFonts w:ascii="Century Gothic" w:eastAsia="Century Gothic" w:hAnsi="Century Gothic" w:cs="Century Gothic"/>
          <w:i/>
          <w:iCs/>
          <w:szCs w:val="22"/>
        </w:rPr>
        <w:t>.</w:t>
      </w:r>
      <w:r w:rsidR="00E56A9D">
        <w:rPr>
          <w:rStyle w:val="span"/>
          <w:rFonts w:ascii="Century Gothic" w:eastAsia="Century Gothic" w:hAnsi="Century Gothic" w:cs="Century Gothic"/>
          <w:i/>
          <w:iCs/>
          <w:szCs w:val="22"/>
        </w:rPr>
        <w:t xml:space="preserve"> </w:t>
      </w:r>
      <w:r w:rsidR="00E56A9D">
        <w:rPr>
          <w:rStyle w:val="span"/>
          <w:rFonts w:ascii="Century Gothic" w:eastAsia="Century Gothic" w:hAnsi="Century Gothic" w:cs="Century Gothic"/>
          <w:i/>
          <w:iCs/>
          <w:szCs w:val="22"/>
        </w:rPr>
        <w:tab/>
      </w:r>
      <w:r w:rsidR="00E56A9D" w:rsidRPr="00E56A9D">
        <w:rPr>
          <w:rStyle w:val="span"/>
          <w:rFonts w:asciiTheme="minorHAnsi" w:eastAsia="Century Gothic" w:hAnsiTheme="minorHAnsi" w:cstheme="minorHAnsi"/>
          <w:i/>
          <w:iCs/>
          <w:sz w:val="24"/>
          <w:szCs w:val="24"/>
          <w:lang w:eastAsia="en-US"/>
        </w:rPr>
        <w:t>Client</w:t>
      </w:r>
      <w:r w:rsidR="005B13A9">
        <w:rPr>
          <w:rStyle w:val="span"/>
          <w:rFonts w:asciiTheme="minorHAnsi" w:eastAsia="Century Gothic" w:hAnsiTheme="minorHAnsi" w:cstheme="minorHAnsi"/>
          <w:i/>
          <w:iCs/>
          <w:sz w:val="24"/>
          <w:szCs w:val="24"/>
          <w:lang w:eastAsia="en-US"/>
        </w:rPr>
        <w:t xml:space="preserve">: </w:t>
      </w:r>
      <w:r w:rsidR="00E56A9D" w:rsidRPr="00E56A9D">
        <w:rPr>
          <w:rStyle w:val="span"/>
          <w:rFonts w:asciiTheme="minorHAnsi" w:eastAsia="Century Gothic" w:hAnsiTheme="minorHAnsi" w:cstheme="minorHAnsi"/>
          <w:i/>
          <w:iCs/>
          <w:sz w:val="24"/>
          <w:szCs w:val="24"/>
          <w:lang w:eastAsia="en-US"/>
        </w:rPr>
        <w:t xml:space="preserve"> Tata Teleservices Ltd.</w:t>
      </w:r>
    </w:p>
    <w:p w14:paraId="62B72462" w14:textId="0580101E" w:rsidR="00100DFF" w:rsidRDefault="00100DFF">
      <w:pPr>
        <w:pStyle w:val="Header"/>
        <w:numPr>
          <w:ilvl w:val="0"/>
          <w:numId w:val="7"/>
        </w:numPr>
        <w:jc w:val="both"/>
      </w:pPr>
      <w:r>
        <w:rPr>
          <w:rFonts w:ascii="Calibri" w:hAnsi="Calibri" w:cs="Calibri"/>
          <w:color w:val="auto"/>
          <w:sz w:val="22"/>
          <w:szCs w:val="22"/>
        </w:rPr>
        <w:t>Installing and Administering Windows Server</w:t>
      </w:r>
      <w:r w:rsidR="00D06F8D">
        <w:rPr>
          <w:rFonts w:ascii="Calibri" w:hAnsi="Calibri" w:cs="Calibri"/>
          <w:color w:val="auto"/>
          <w:sz w:val="22"/>
          <w:szCs w:val="22"/>
          <w:lang w:val="en-US"/>
        </w:rPr>
        <w:t xml:space="preserve"> Operating systems.</w:t>
      </w:r>
    </w:p>
    <w:p w14:paraId="26FBA563" w14:textId="60129130" w:rsidR="00100DFF" w:rsidRPr="00FC57BB" w:rsidRDefault="00100DFF">
      <w:pPr>
        <w:pStyle w:val="Header"/>
        <w:numPr>
          <w:ilvl w:val="0"/>
          <w:numId w:val="7"/>
        </w:numPr>
        <w:jc w:val="both"/>
      </w:pPr>
      <w:r>
        <w:rPr>
          <w:rFonts w:ascii="Calibri" w:hAnsi="Calibri" w:cs="Calibri"/>
          <w:color w:val="auto"/>
          <w:sz w:val="22"/>
          <w:szCs w:val="22"/>
        </w:rPr>
        <w:t>Managing and Administering the Active Directory Services</w:t>
      </w:r>
      <w:r w:rsidR="005561B1">
        <w:rPr>
          <w:rFonts w:ascii="Calibri" w:hAnsi="Calibri" w:cs="Calibri"/>
          <w:color w:val="auto"/>
          <w:sz w:val="22"/>
          <w:szCs w:val="22"/>
          <w:lang w:val="en-US"/>
        </w:rPr>
        <w:t>, DNS, AD Replication services, Group Policies</w:t>
      </w:r>
      <w:r w:rsidR="00D06F8D">
        <w:rPr>
          <w:rFonts w:ascii="Calibri" w:hAnsi="Calibri" w:cs="Calibri"/>
          <w:color w:val="auto"/>
          <w:sz w:val="22"/>
          <w:szCs w:val="22"/>
          <w:lang w:val="en-US"/>
        </w:rPr>
        <w:t>, AD Sites and Services.</w:t>
      </w:r>
    </w:p>
    <w:p w14:paraId="55663A16" w14:textId="386975A7" w:rsidR="00FC57BB" w:rsidRDefault="00FC57BB">
      <w:pPr>
        <w:pStyle w:val="Header"/>
        <w:numPr>
          <w:ilvl w:val="0"/>
          <w:numId w:val="7"/>
        </w:numPr>
        <w:jc w:val="both"/>
      </w:pPr>
      <w:r>
        <w:rPr>
          <w:rFonts w:ascii="Calibri" w:hAnsi="Calibri" w:cs="Calibri"/>
          <w:color w:val="auto"/>
          <w:sz w:val="22"/>
          <w:szCs w:val="22"/>
          <w:lang w:val="en-US"/>
        </w:rPr>
        <w:t>Managed single Active Directory Forest with 25 child domains of TTSL across India.</w:t>
      </w:r>
    </w:p>
    <w:p w14:paraId="62BC31EB" w14:textId="77777777" w:rsidR="00100DFF" w:rsidRDefault="00100DFF">
      <w:pPr>
        <w:pStyle w:val="Header"/>
        <w:tabs>
          <w:tab w:val="left" w:pos="720"/>
        </w:tabs>
        <w:jc w:val="both"/>
        <w:rPr>
          <w:rFonts w:ascii="Calibri" w:hAnsi="Calibri" w:cs="Calibri"/>
          <w:color w:val="auto"/>
          <w:sz w:val="22"/>
          <w:szCs w:val="22"/>
        </w:rPr>
      </w:pPr>
    </w:p>
    <w:p w14:paraId="1A32EC7A" w14:textId="6B342FE5" w:rsidR="00FD35A4" w:rsidRDefault="00FD35A4" w:rsidP="00FD35A4">
      <w:pPr>
        <w:pStyle w:val="spandateswrapperParagraph"/>
        <w:pBdr>
          <w:right w:val="none" w:sz="0" w:space="0" w:color="auto"/>
        </w:pBdr>
        <w:ind w:left="47" w:right="300"/>
        <w:textAlignment w:val="auto"/>
        <w:rPr>
          <w:rStyle w:val="txtBold"/>
          <w:rFonts w:ascii="Century Gothic" w:eastAsia="Century Gothic" w:hAnsi="Century Gothic" w:cs="Century Gothic"/>
        </w:rPr>
      </w:pPr>
      <w:r w:rsidRPr="00FD35A4">
        <w:rPr>
          <w:rStyle w:val="divdocumentjobtitle"/>
          <w:rFonts w:asciiTheme="minorHAnsi" w:eastAsia="Century Gothic" w:hAnsiTheme="minorHAnsi" w:cstheme="minorHAnsi"/>
          <w:b/>
          <w:bCs/>
        </w:rPr>
        <w:t>Systems Engineer</w:t>
      </w:r>
      <w:r>
        <w:rPr>
          <w:rStyle w:val="documentmb5"/>
          <w:rFonts w:ascii="Century Gothic" w:eastAsia="Century Gothic" w:hAnsi="Century Gothic" w:cs="Century Gothic"/>
        </w:rPr>
        <w:t xml:space="preserve"> </w:t>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Pr>
          <w:rStyle w:val="documentmb5"/>
          <w:rFonts w:ascii="Century Gothic" w:eastAsia="Century Gothic" w:hAnsi="Century Gothic" w:cs="Century Gothic"/>
        </w:rPr>
        <w:tab/>
      </w:r>
      <w:r w:rsidRPr="00FD35A4">
        <w:rPr>
          <w:rStyle w:val="txtBold"/>
          <w:rFonts w:asciiTheme="minorHAnsi" w:eastAsia="Century Gothic" w:hAnsiTheme="minorHAnsi" w:cstheme="minorHAnsi"/>
        </w:rPr>
        <w:t>Aug 2004 – Jan 2006</w:t>
      </w:r>
    </w:p>
    <w:p w14:paraId="2EA6B15B" w14:textId="156AE2D6" w:rsidR="00FD35A4" w:rsidRPr="00FD35A4" w:rsidRDefault="00FD35A4" w:rsidP="00FD35A4">
      <w:pPr>
        <w:pStyle w:val="BodyText3"/>
        <w:jc w:val="left"/>
        <w:rPr>
          <w:rStyle w:val="span"/>
          <w:rFonts w:asciiTheme="minorHAnsi" w:eastAsia="Century Gothic" w:hAnsiTheme="minorHAnsi" w:cstheme="minorHAnsi"/>
          <w:sz w:val="24"/>
          <w:szCs w:val="24"/>
          <w:lang w:eastAsia="en-US"/>
        </w:rPr>
      </w:pPr>
      <w:r w:rsidRPr="00FD35A4">
        <w:rPr>
          <w:rStyle w:val="span"/>
          <w:rFonts w:asciiTheme="minorHAnsi" w:eastAsia="Century Gothic" w:hAnsiTheme="minorHAnsi" w:cstheme="minorHAnsi"/>
          <w:i/>
          <w:iCs/>
          <w:sz w:val="24"/>
          <w:szCs w:val="24"/>
          <w:lang w:eastAsia="en-US"/>
        </w:rPr>
        <w:t>CMS Computers Ltd., Hyderabad</w:t>
      </w:r>
      <w:r>
        <w:rPr>
          <w:rStyle w:val="span"/>
          <w:rFonts w:asciiTheme="minorHAnsi" w:eastAsia="Century Gothic" w:hAnsiTheme="minorHAnsi" w:cstheme="minorHAnsi"/>
          <w:i/>
          <w:iCs/>
          <w:sz w:val="24"/>
          <w:szCs w:val="24"/>
          <w:lang w:eastAsia="en-US"/>
        </w:rPr>
        <w:t>.</w:t>
      </w:r>
      <w:r w:rsidR="00E56A9D">
        <w:rPr>
          <w:rStyle w:val="span"/>
          <w:rFonts w:asciiTheme="minorHAnsi" w:eastAsia="Century Gothic" w:hAnsiTheme="minorHAnsi" w:cstheme="minorHAnsi"/>
          <w:i/>
          <w:iCs/>
          <w:sz w:val="24"/>
          <w:szCs w:val="24"/>
          <w:lang w:eastAsia="en-US"/>
        </w:rPr>
        <w:t xml:space="preserve"> </w:t>
      </w:r>
      <w:r w:rsidR="00E56A9D">
        <w:rPr>
          <w:rStyle w:val="span"/>
          <w:rFonts w:asciiTheme="minorHAnsi" w:eastAsia="Century Gothic" w:hAnsiTheme="minorHAnsi" w:cstheme="minorHAnsi"/>
          <w:i/>
          <w:iCs/>
          <w:sz w:val="24"/>
          <w:szCs w:val="24"/>
          <w:lang w:eastAsia="en-US"/>
        </w:rPr>
        <w:tab/>
        <w:t>Client</w:t>
      </w:r>
      <w:r w:rsidR="002D0996">
        <w:rPr>
          <w:rStyle w:val="span"/>
          <w:rFonts w:asciiTheme="minorHAnsi" w:eastAsia="Century Gothic" w:hAnsiTheme="minorHAnsi" w:cstheme="minorHAnsi"/>
          <w:i/>
          <w:iCs/>
          <w:sz w:val="24"/>
          <w:szCs w:val="24"/>
          <w:lang w:eastAsia="en-US"/>
        </w:rPr>
        <w:t xml:space="preserve">: </w:t>
      </w:r>
      <w:r w:rsidR="00E56A9D">
        <w:rPr>
          <w:rStyle w:val="span"/>
          <w:rFonts w:asciiTheme="minorHAnsi" w:eastAsia="Century Gothic" w:hAnsiTheme="minorHAnsi" w:cstheme="minorHAnsi"/>
          <w:i/>
          <w:iCs/>
          <w:sz w:val="24"/>
          <w:szCs w:val="24"/>
          <w:lang w:eastAsia="en-US"/>
        </w:rPr>
        <w:t xml:space="preserve"> Genpact, India</w:t>
      </w:r>
    </w:p>
    <w:p w14:paraId="4468CF2A" w14:textId="560C4772" w:rsidR="00FD35A4" w:rsidRPr="00AD4B38" w:rsidRDefault="00FD35A4" w:rsidP="00BC12E9">
      <w:pPr>
        <w:numPr>
          <w:ilvl w:val="0"/>
          <w:numId w:val="10"/>
        </w:numPr>
      </w:pPr>
      <w:r>
        <w:rPr>
          <w:rFonts w:ascii="Calibri" w:hAnsi="Calibri" w:cs="Calibri"/>
          <w:sz w:val="22"/>
          <w:szCs w:val="22"/>
        </w:rPr>
        <w:t>Worked for IT Services of GE Capital International as L2 Systems Engineer.</w:t>
      </w:r>
    </w:p>
    <w:p w14:paraId="36C6527A" w14:textId="26CB360F" w:rsidR="00AD4B38" w:rsidRPr="00FD35A4" w:rsidRDefault="00AD4B38" w:rsidP="00BC12E9">
      <w:pPr>
        <w:numPr>
          <w:ilvl w:val="0"/>
          <w:numId w:val="10"/>
        </w:numPr>
      </w:pPr>
      <w:r>
        <w:rPr>
          <w:rFonts w:ascii="Calibri" w:hAnsi="Calibri" w:cs="Calibri"/>
          <w:sz w:val="22"/>
          <w:szCs w:val="22"/>
        </w:rPr>
        <w:t>Provided Windows and application support for in</w:t>
      </w:r>
      <w:r w:rsidR="00B82A06">
        <w:rPr>
          <w:rFonts w:ascii="Calibri" w:hAnsi="Calibri" w:cs="Calibri"/>
          <w:sz w:val="22"/>
          <w:szCs w:val="22"/>
        </w:rPr>
        <w:t xml:space="preserve"> </w:t>
      </w:r>
      <w:r>
        <w:rPr>
          <w:rFonts w:ascii="Calibri" w:hAnsi="Calibri" w:cs="Calibri"/>
          <w:sz w:val="22"/>
          <w:szCs w:val="22"/>
        </w:rPr>
        <w:t>house software</w:t>
      </w:r>
      <w:r w:rsidR="00B82A06">
        <w:rPr>
          <w:rFonts w:ascii="Calibri" w:hAnsi="Calibri" w:cs="Calibri"/>
          <w:sz w:val="22"/>
          <w:szCs w:val="22"/>
        </w:rPr>
        <w:t>.</w:t>
      </w:r>
    </w:p>
    <w:sectPr w:rsidR="00AD4B38" w:rsidRPr="00FD35A4" w:rsidSect="00804AA7">
      <w:headerReference w:type="even" r:id="rId14"/>
      <w:headerReference w:type="default" r:id="rId15"/>
      <w:footerReference w:type="even" r:id="rId16"/>
      <w:footerReference w:type="default" r:id="rId17"/>
      <w:headerReference w:type="first" r:id="rId18"/>
      <w:footerReference w:type="first" r:id="rId19"/>
      <w:pgSz w:w="12240" w:h="15840"/>
      <w:pgMar w:top="567" w:right="1183" w:bottom="14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DE0C5" w14:textId="77777777" w:rsidR="00E323DA" w:rsidRDefault="00E323DA" w:rsidP="00681B85">
      <w:r>
        <w:separator/>
      </w:r>
    </w:p>
  </w:endnote>
  <w:endnote w:type="continuationSeparator" w:id="0">
    <w:p w14:paraId="52D7013B" w14:textId="77777777" w:rsidR="00E323DA" w:rsidRDefault="00E323DA" w:rsidP="0068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Yu Gothic"/>
    <w:charset w:val="80"/>
    <w:family w:val="swiss"/>
    <w:pitch w:val="variable"/>
  </w:font>
  <w:font w:name="DejaVu Sans">
    <w:altName w:val="Sylfae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4A94" w14:textId="77777777" w:rsidR="00681B85" w:rsidRDefault="0068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CE10" w14:textId="77777777" w:rsidR="00681B85" w:rsidRDefault="00681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9E51" w14:textId="77777777" w:rsidR="00681B85" w:rsidRDefault="0068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8161" w14:textId="77777777" w:rsidR="00E323DA" w:rsidRDefault="00E323DA" w:rsidP="00681B85">
      <w:r>
        <w:separator/>
      </w:r>
    </w:p>
  </w:footnote>
  <w:footnote w:type="continuationSeparator" w:id="0">
    <w:p w14:paraId="6388A0EA" w14:textId="77777777" w:rsidR="00E323DA" w:rsidRDefault="00E323DA" w:rsidP="0068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D9B7" w14:textId="77777777" w:rsidR="00681B85" w:rsidRDefault="00681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735F" w14:textId="77777777" w:rsidR="00681B85" w:rsidRDefault="00681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7A5F" w14:textId="77777777" w:rsidR="00681B85" w:rsidRDefault="0068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Heading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0"/>
        <w:szCs w:val="20"/>
        <w:lang w:val="en-U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en-US"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en-US"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auto"/>
        <w:sz w:val="22"/>
        <w:szCs w:val="22"/>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color w:val="auto"/>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color w:val="auto"/>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color w:val="auto"/>
        <w:sz w:val="22"/>
        <w:szCs w:val="22"/>
      </w:rPr>
    </w:lvl>
  </w:abstractNum>
  <w:abstractNum w:abstractNumId="9" w15:restartNumberingAfterBreak="0">
    <w:nsid w:val="2247463C"/>
    <w:multiLevelType w:val="hybridMultilevel"/>
    <w:tmpl w:val="69F4497A"/>
    <w:lvl w:ilvl="0" w:tplc="00000005">
      <w:start w:val="1"/>
      <w:numFmt w:val="bullet"/>
      <w:lvlText w:val=""/>
      <w:lvlJc w:val="left"/>
      <w:pPr>
        <w:ind w:left="720" w:hanging="360"/>
      </w:pPr>
      <w:rPr>
        <w:rFonts w:ascii="Symbol" w:hAnsi="Symbol" w:cs="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175223"/>
    <w:multiLevelType w:val="hybridMultilevel"/>
    <w:tmpl w:val="BA18A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EFD55E7"/>
    <w:multiLevelType w:val="hybridMultilevel"/>
    <w:tmpl w:val="762E4062"/>
    <w:lvl w:ilvl="0" w:tplc="00000005">
      <w:start w:val="1"/>
      <w:numFmt w:val="bullet"/>
      <w:lvlText w:val=""/>
      <w:lvlJc w:val="left"/>
      <w:pPr>
        <w:ind w:left="720" w:hanging="360"/>
      </w:pPr>
      <w:rPr>
        <w:rFonts w:ascii="Symbol" w:hAnsi="Symbol" w:cs="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508448A"/>
    <w:multiLevelType w:val="hybridMultilevel"/>
    <w:tmpl w:val="48B4B738"/>
    <w:lvl w:ilvl="0" w:tplc="00000005">
      <w:start w:val="1"/>
      <w:numFmt w:val="bullet"/>
      <w:lvlText w:val=""/>
      <w:lvlJc w:val="left"/>
      <w:pPr>
        <w:ind w:left="720" w:hanging="360"/>
      </w:pPr>
      <w:rPr>
        <w:rFonts w:ascii="Symbol" w:hAnsi="Symbol" w:cs="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6E7B5E"/>
    <w:multiLevelType w:val="hybridMultilevel"/>
    <w:tmpl w:val="40D49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E4F08EF"/>
    <w:multiLevelType w:val="hybridMultilevel"/>
    <w:tmpl w:val="DAE4F36A"/>
    <w:lvl w:ilvl="0" w:tplc="CD8ABAF4">
      <w:start w:val="1"/>
      <w:numFmt w:val="bullet"/>
      <w:lvlText w:val=""/>
      <w:lvlJc w:val="left"/>
      <w:pPr>
        <w:ind w:left="1512" w:hanging="360"/>
      </w:pPr>
      <w:rPr>
        <w:rFonts w:ascii="Symbol" w:hAnsi="Symbol" w:hint="default"/>
      </w:rPr>
    </w:lvl>
    <w:lvl w:ilvl="1" w:tplc="A1FCDA66">
      <w:start w:val="1"/>
      <w:numFmt w:val="bullet"/>
      <w:lvlText w:val="o"/>
      <w:lvlJc w:val="left"/>
      <w:pPr>
        <w:ind w:left="2232" w:hanging="360"/>
      </w:pPr>
      <w:rPr>
        <w:rFonts w:ascii="Courier New" w:hAnsi="Courier New" w:cs="Courier New" w:hint="default"/>
      </w:rPr>
    </w:lvl>
    <w:lvl w:ilvl="2" w:tplc="30B85490">
      <w:start w:val="1"/>
      <w:numFmt w:val="bullet"/>
      <w:lvlText w:val=""/>
      <w:lvlJc w:val="left"/>
      <w:pPr>
        <w:ind w:left="2952" w:hanging="360"/>
      </w:pPr>
      <w:rPr>
        <w:rFonts w:ascii="Wingdings" w:hAnsi="Wingdings" w:hint="default"/>
      </w:rPr>
    </w:lvl>
    <w:lvl w:ilvl="3" w:tplc="A9BAC0E2">
      <w:start w:val="1"/>
      <w:numFmt w:val="bullet"/>
      <w:lvlText w:val=""/>
      <w:lvlJc w:val="left"/>
      <w:pPr>
        <w:ind w:left="3672" w:hanging="360"/>
      </w:pPr>
      <w:rPr>
        <w:rFonts w:ascii="Symbol" w:hAnsi="Symbol" w:hint="default"/>
      </w:rPr>
    </w:lvl>
    <w:lvl w:ilvl="4" w:tplc="1F020BA6">
      <w:start w:val="1"/>
      <w:numFmt w:val="bullet"/>
      <w:lvlText w:val="o"/>
      <w:lvlJc w:val="left"/>
      <w:pPr>
        <w:ind w:left="4392" w:hanging="360"/>
      </w:pPr>
      <w:rPr>
        <w:rFonts w:ascii="Courier New" w:hAnsi="Courier New" w:cs="Courier New" w:hint="default"/>
      </w:rPr>
    </w:lvl>
    <w:lvl w:ilvl="5" w:tplc="4FDE46E2">
      <w:start w:val="1"/>
      <w:numFmt w:val="bullet"/>
      <w:lvlText w:val=""/>
      <w:lvlJc w:val="left"/>
      <w:pPr>
        <w:ind w:left="5112" w:hanging="360"/>
      </w:pPr>
      <w:rPr>
        <w:rFonts w:ascii="Wingdings" w:hAnsi="Wingdings" w:hint="default"/>
      </w:rPr>
    </w:lvl>
    <w:lvl w:ilvl="6" w:tplc="992CDB76">
      <w:start w:val="1"/>
      <w:numFmt w:val="bullet"/>
      <w:lvlText w:val=""/>
      <w:lvlJc w:val="left"/>
      <w:pPr>
        <w:ind w:left="5832" w:hanging="360"/>
      </w:pPr>
      <w:rPr>
        <w:rFonts w:ascii="Symbol" w:hAnsi="Symbol" w:hint="default"/>
      </w:rPr>
    </w:lvl>
    <w:lvl w:ilvl="7" w:tplc="C8A28A66">
      <w:start w:val="1"/>
      <w:numFmt w:val="bullet"/>
      <w:lvlText w:val="o"/>
      <w:lvlJc w:val="left"/>
      <w:pPr>
        <w:ind w:left="6552" w:hanging="360"/>
      </w:pPr>
      <w:rPr>
        <w:rFonts w:ascii="Courier New" w:hAnsi="Courier New" w:cs="Courier New" w:hint="default"/>
      </w:rPr>
    </w:lvl>
    <w:lvl w:ilvl="8" w:tplc="F51E1022">
      <w:start w:val="1"/>
      <w:numFmt w:val="bullet"/>
      <w:lvlText w:val=""/>
      <w:lvlJc w:val="left"/>
      <w:pPr>
        <w:ind w:left="7272" w:hanging="360"/>
      </w:pPr>
      <w:rPr>
        <w:rFonts w:ascii="Wingdings" w:hAnsi="Wingdings" w:hint="default"/>
      </w:rPr>
    </w:lvl>
  </w:abstractNum>
  <w:abstractNum w:abstractNumId="15" w15:restartNumberingAfterBreak="0">
    <w:nsid w:val="77747030"/>
    <w:multiLevelType w:val="hybridMultilevel"/>
    <w:tmpl w:val="86888B68"/>
    <w:lvl w:ilvl="0" w:tplc="00000005">
      <w:start w:val="1"/>
      <w:numFmt w:val="bullet"/>
      <w:lvlText w:val=""/>
      <w:lvlJc w:val="left"/>
      <w:pPr>
        <w:ind w:left="720" w:hanging="360"/>
      </w:pPr>
      <w:rPr>
        <w:rFonts w:ascii="Symbol" w:hAnsi="Symbol" w:cs="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496A5E"/>
    <w:multiLevelType w:val="hybridMultilevel"/>
    <w:tmpl w:val="3022F854"/>
    <w:lvl w:ilvl="0" w:tplc="631A60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1101785">
    <w:abstractNumId w:val="0"/>
  </w:num>
  <w:num w:numId="2" w16cid:durableId="599607562">
    <w:abstractNumId w:val="1"/>
  </w:num>
  <w:num w:numId="3" w16cid:durableId="1618563036">
    <w:abstractNumId w:val="2"/>
  </w:num>
  <w:num w:numId="4" w16cid:durableId="1958634900">
    <w:abstractNumId w:val="3"/>
  </w:num>
  <w:num w:numId="5" w16cid:durableId="1602836265">
    <w:abstractNumId w:val="4"/>
  </w:num>
  <w:num w:numId="6" w16cid:durableId="1573733312">
    <w:abstractNumId w:val="5"/>
  </w:num>
  <w:num w:numId="7" w16cid:durableId="2112623927">
    <w:abstractNumId w:val="6"/>
  </w:num>
  <w:num w:numId="8" w16cid:durableId="1342970434">
    <w:abstractNumId w:val="7"/>
  </w:num>
  <w:num w:numId="9" w16cid:durableId="1085801059">
    <w:abstractNumId w:val="8"/>
  </w:num>
  <w:num w:numId="10" w16cid:durableId="1660500115">
    <w:abstractNumId w:val="5"/>
  </w:num>
  <w:num w:numId="11" w16cid:durableId="410737527">
    <w:abstractNumId w:val="12"/>
  </w:num>
  <w:num w:numId="12" w16cid:durableId="894700693">
    <w:abstractNumId w:val="9"/>
  </w:num>
  <w:num w:numId="13" w16cid:durableId="861674713">
    <w:abstractNumId w:val="11"/>
  </w:num>
  <w:num w:numId="14" w16cid:durableId="902182426">
    <w:abstractNumId w:val="15"/>
  </w:num>
  <w:num w:numId="15" w16cid:durableId="1318417449">
    <w:abstractNumId w:val="16"/>
  </w:num>
  <w:num w:numId="16" w16cid:durableId="2043044031">
    <w:abstractNumId w:val="14"/>
  </w:num>
  <w:num w:numId="17" w16cid:durableId="1349868018">
    <w:abstractNumId w:val="13"/>
  </w:num>
  <w:num w:numId="18" w16cid:durableId="349725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9C"/>
    <w:rsid w:val="000061E5"/>
    <w:rsid w:val="000076E9"/>
    <w:rsid w:val="000235B8"/>
    <w:rsid w:val="00053C08"/>
    <w:rsid w:val="00053D36"/>
    <w:rsid w:val="00065FF2"/>
    <w:rsid w:val="000715E1"/>
    <w:rsid w:val="00072B48"/>
    <w:rsid w:val="00073FF6"/>
    <w:rsid w:val="000948F2"/>
    <w:rsid w:val="000A28B5"/>
    <w:rsid w:val="000B1ECB"/>
    <w:rsid w:val="000C233C"/>
    <w:rsid w:val="000C444C"/>
    <w:rsid w:val="000D4A32"/>
    <w:rsid w:val="000D71A5"/>
    <w:rsid w:val="000E26F8"/>
    <w:rsid w:val="000E4580"/>
    <w:rsid w:val="000E57D1"/>
    <w:rsid w:val="000F5EF2"/>
    <w:rsid w:val="000F67A2"/>
    <w:rsid w:val="00100DFF"/>
    <w:rsid w:val="00102805"/>
    <w:rsid w:val="00140684"/>
    <w:rsid w:val="00140F0E"/>
    <w:rsid w:val="00144BB2"/>
    <w:rsid w:val="001479B1"/>
    <w:rsid w:val="00176CA0"/>
    <w:rsid w:val="001822BC"/>
    <w:rsid w:val="0018766F"/>
    <w:rsid w:val="00193070"/>
    <w:rsid w:val="001B650C"/>
    <w:rsid w:val="001B655E"/>
    <w:rsid w:val="001B6984"/>
    <w:rsid w:val="001C4904"/>
    <w:rsid w:val="001D4F2C"/>
    <w:rsid w:val="001E06D5"/>
    <w:rsid w:val="001E63A9"/>
    <w:rsid w:val="00203455"/>
    <w:rsid w:val="00207616"/>
    <w:rsid w:val="00216B01"/>
    <w:rsid w:val="002203C8"/>
    <w:rsid w:val="00227430"/>
    <w:rsid w:val="0022788E"/>
    <w:rsid w:val="00252B95"/>
    <w:rsid w:val="002671D4"/>
    <w:rsid w:val="00273E42"/>
    <w:rsid w:val="00292EBC"/>
    <w:rsid w:val="002B2198"/>
    <w:rsid w:val="002B35DF"/>
    <w:rsid w:val="002B491E"/>
    <w:rsid w:val="002B5F4D"/>
    <w:rsid w:val="002B6303"/>
    <w:rsid w:val="002C086B"/>
    <w:rsid w:val="002D0996"/>
    <w:rsid w:val="002D1DCC"/>
    <w:rsid w:val="002D292A"/>
    <w:rsid w:val="002F515B"/>
    <w:rsid w:val="0032558C"/>
    <w:rsid w:val="00326F14"/>
    <w:rsid w:val="00327B9C"/>
    <w:rsid w:val="00344E6B"/>
    <w:rsid w:val="00347FC9"/>
    <w:rsid w:val="0035637A"/>
    <w:rsid w:val="00360A1A"/>
    <w:rsid w:val="00372D73"/>
    <w:rsid w:val="00373B5A"/>
    <w:rsid w:val="00384EA3"/>
    <w:rsid w:val="003866AB"/>
    <w:rsid w:val="00391603"/>
    <w:rsid w:val="003A39A8"/>
    <w:rsid w:val="003B5AE3"/>
    <w:rsid w:val="003C207E"/>
    <w:rsid w:val="003C6928"/>
    <w:rsid w:val="003D0EE5"/>
    <w:rsid w:val="003D31AF"/>
    <w:rsid w:val="003E4711"/>
    <w:rsid w:val="003F2E91"/>
    <w:rsid w:val="003F7157"/>
    <w:rsid w:val="003F7CB5"/>
    <w:rsid w:val="0040164C"/>
    <w:rsid w:val="00404FE1"/>
    <w:rsid w:val="00412D43"/>
    <w:rsid w:val="00424033"/>
    <w:rsid w:val="004251E0"/>
    <w:rsid w:val="0042521E"/>
    <w:rsid w:val="0042541F"/>
    <w:rsid w:val="00454126"/>
    <w:rsid w:val="004631B6"/>
    <w:rsid w:val="00487C00"/>
    <w:rsid w:val="00492D53"/>
    <w:rsid w:val="004A02FD"/>
    <w:rsid w:val="004B2418"/>
    <w:rsid w:val="004C035A"/>
    <w:rsid w:val="004C0DDE"/>
    <w:rsid w:val="004C3DCC"/>
    <w:rsid w:val="004C7259"/>
    <w:rsid w:val="004D34AB"/>
    <w:rsid w:val="004D3827"/>
    <w:rsid w:val="004D43E5"/>
    <w:rsid w:val="004D4408"/>
    <w:rsid w:val="004F0B12"/>
    <w:rsid w:val="004F22D2"/>
    <w:rsid w:val="005143C0"/>
    <w:rsid w:val="00524B97"/>
    <w:rsid w:val="00524E3E"/>
    <w:rsid w:val="0054228C"/>
    <w:rsid w:val="00547A90"/>
    <w:rsid w:val="005561B1"/>
    <w:rsid w:val="005566D0"/>
    <w:rsid w:val="00573557"/>
    <w:rsid w:val="005758B4"/>
    <w:rsid w:val="00590C4E"/>
    <w:rsid w:val="00590DA3"/>
    <w:rsid w:val="00592391"/>
    <w:rsid w:val="005B1027"/>
    <w:rsid w:val="005B13A9"/>
    <w:rsid w:val="005E7A90"/>
    <w:rsid w:val="005F156C"/>
    <w:rsid w:val="005F3C9B"/>
    <w:rsid w:val="00611831"/>
    <w:rsid w:val="00615720"/>
    <w:rsid w:val="00624A52"/>
    <w:rsid w:val="006448DF"/>
    <w:rsid w:val="00646C9C"/>
    <w:rsid w:val="006476FB"/>
    <w:rsid w:val="00647C80"/>
    <w:rsid w:val="0066392A"/>
    <w:rsid w:val="00666D23"/>
    <w:rsid w:val="006774DB"/>
    <w:rsid w:val="00681B85"/>
    <w:rsid w:val="00682F40"/>
    <w:rsid w:val="006B7F2D"/>
    <w:rsid w:val="006C093F"/>
    <w:rsid w:val="006C333E"/>
    <w:rsid w:val="006D53A9"/>
    <w:rsid w:val="006E3052"/>
    <w:rsid w:val="006F63F6"/>
    <w:rsid w:val="007111EF"/>
    <w:rsid w:val="00712C8A"/>
    <w:rsid w:val="007363BE"/>
    <w:rsid w:val="00762E3B"/>
    <w:rsid w:val="00773A1B"/>
    <w:rsid w:val="00783DC0"/>
    <w:rsid w:val="00786843"/>
    <w:rsid w:val="007D4BFD"/>
    <w:rsid w:val="007F6F23"/>
    <w:rsid w:val="00804AA7"/>
    <w:rsid w:val="0082182B"/>
    <w:rsid w:val="00826826"/>
    <w:rsid w:val="00830843"/>
    <w:rsid w:val="00833001"/>
    <w:rsid w:val="008437CF"/>
    <w:rsid w:val="00854E6F"/>
    <w:rsid w:val="00885F1C"/>
    <w:rsid w:val="008865B6"/>
    <w:rsid w:val="008941C8"/>
    <w:rsid w:val="008C09C7"/>
    <w:rsid w:val="008D3D6F"/>
    <w:rsid w:val="008D3F4D"/>
    <w:rsid w:val="008D6C95"/>
    <w:rsid w:val="008E54BE"/>
    <w:rsid w:val="008E743F"/>
    <w:rsid w:val="008F0563"/>
    <w:rsid w:val="008F08B9"/>
    <w:rsid w:val="008F1A0B"/>
    <w:rsid w:val="008F7BDF"/>
    <w:rsid w:val="0090017F"/>
    <w:rsid w:val="009365EE"/>
    <w:rsid w:val="00950AD9"/>
    <w:rsid w:val="00971835"/>
    <w:rsid w:val="0098013B"/>
    <w:rsid w:val="00987B1A"/>
    <w:rsid w:val="00996995"/>
    <w:rsid w:val="009A0FB8"/>
    <w:rsid w:val="009A250A"/>
    <w:rsid w:val="009A6FBD"/>
    <w:rsid w:val="009B0826"/>
    <w:rsid w:val="009E5EE1"/>
    <w:rsid w:val="009F4F3C"/>
    <w:rsid w:val="00A00AAD"/>
    <w:rsid w:val="00A07D4E"/>
    <w:rsid w:val="00A13898"/>
    <w:rsid w:val="00A23CF8"/>
    <w:rsid w:val="00A51439"/>
    <w:rsid w:val="00A52FC2"/>
    <w:rsid w:val="00A6016E"/>
    <w:rsid w:val="00A73114"/>
    <w:rsid w:val="00A9752A"/>
    <w:rsid w:val="00AB4CDB"/>
    <w:rsid w:val="00AC3E22"/>
    <w:rsid w:val="00AC41EC"/>
    <w:rsid w:val="00AD4B38"/>
    <w:rsid w:val="00AD6C7F"/>
    <w:rsid w:val="00AE5D6F"/>
    <w:rsid w:val="00AF0ECD"/>
    <w:rsid w:val="00AF119E"/>
    <w:rsid w:val="00B00A69"/>
    <w:rsid w:val="00B024A3"/>
    <w:rsid w:val="00B03B63"/>
    <w:rsid w:val="00B068C4"/>
    <w:rsid w:val="00B14EFE"/>
    <w:rsid w:val="00B2625D"/>
    <w:rsid w:val="00B40A87"/>
    <w:rsid w:val="00B430ED"/>
    <w:rsid w:val="00B509CB"/>
    <w:rsid w:val="00B50EF0"/>
    <w:rsid w:val="00B53C90"/>
    <w:rsid w:val="00B67294"/>
    <w:rsid w:val="00B67FC2"/>
    <w:rsid w:val="00B7262D"/>
    <w:rsid w:val="00B76B28"/>
    <w:rsid w:val="00B7767A"/>
    <w:rsid w:val="00B82A06"/>
    <w:rsid w:val="00B86952"/>
    <w:rsid w:val="00B91748"/>
    <w:rsid w:val="00B9600C"/>
    <w:rsid w:val="00BA5FF5"/>
    <w:rsid w:val="00BC12E9"/>
    <w:rsid w:val="00BD6A92"/>
    <w:rsid w:val="00BE66C6"/>
    <w:rsid w:val="00BF0BDE"/>
    <w:rsid w:val="00BF1546"/>
    <w:rsid w:val="00BF6A1B"/>
    <w:rsid w:val="00C02266"/>
    <w:rsid w:val="00C039CF"/>
    <w:rsid w:val="00C10CFE"/>
    <w:rsid w:val="00C74D8E"/>
    <w:rsid w:val="00C75939"/>
    <w:rsid w:val="00C77216"/>
    <w:rsid w:val="00C85CDC"/>
    <w:rsid w:val="00C91B5D"/>
    <w:rsid w:val="00CA2F19"/>
    <w:rsid w:val="00CA39FC"/>
    <w:rsid w:val="00CA4B91"/>
    <w:rsid w:val="00CA6A86"/>
    <w:rsid w:val="00CB3656"/>
    <w:rsid w:val="00CC0153"/>
    <w:rsid w:val="00CC0B51"/>
    <w:rsid w:val="00CC3548"/>
    <w:rsid w:val="00CC5DF4"/>
    <w:rsid w:val="00CC5E15"/>
    <w:rsid w:val="00CD5AC7"/>
    <w:rsid w:val="00CD739E"/>
    <w:rsid w:val="00CE1034"/>
    <w:rsid w:val="00CE1B11"/>
    <w:rsid w:val="00CE70B1"/>
    <w:rsid w:val="00CF6105"/>
    <w:rsid w:val="00D06F8D"/>
    <w:rsid w:val="00D078BF"/>
    <w:rsid w:val="00D12A91"/>
    <w:rsid w:val="00D131CA"/>
    <w:rsid w:val="00D37556"/>
    <w:rsid w:val="00D40EE1"/>
    <w:rsid w:val="00D55D15"/>
    <w:rsid w:val="00D72615"/>
    <w:rsid w:val="00DA29D5"/>
    <w:rsid w:val="00DC2937"/>
    <w:rsid w:val="00DC578E"/>
    <w:rsid w:val="00DE496D"/>
    <w:rsid w:val="00DE7FC5"/>
    <w:rsid w:val="00DF5C2B"/>
    <w:rsid w:val="00DF6E3B"/>
    <w:rsid w:val="00E042FB"/>
    <w:rsid w:val="00E31D5A"/>
    <w:rsid w:val="00E323DA"/>
    <w:rsid w:val="00E3445B"/>
    <w:rsid w:val="00E366C1"/>
    <w:rsid w:val="00E51B0B"/>
    <w:rsid w:val="00E56A9D"/>
    <w:rsid w:val="00E65C23"/>
    <w:rsid w:val="00E77E03"/>
    <w:rsid w:val="00E81026"/>
    <w:rsid w:val="00EA42E9"/>
    <w:rsid w:val="00EA528E"/>
    <w:rsid w:val="00EC0D6B"/>
    <w:rsid w:val="00EE5638"/>
    <w:rsid w:val="00EE5EF9"/>
    <w:rsid w:val="00EE7099"/>
    <w:rsid w:val="00EF3B6D"/>
    <w:rsid w:val="00F01525"/>
    <w:rsid w:val="00F138F8"/>
    <w:rsid w:val="00F16021"/>
    <w:rsid w:val="00F21A6A"/>
    <w:rsid w:val="00F45ADF"/>
    <w:rsid w:val="00F61457"/>
    <w:rsid w:val="00F72986"/>
    <w:rsid w:val="00F7695F"/>
    <w:rsid w:val="00F76A2F"/>
    <w:rsid w:val="00F77ECA"/>
    <w:rsid w:val="00FA79C1"/>
    <w:rsid w:val="00FC1967"/>
    <w:rsid w:val="00FC57BB"/>
    <w:rsid w:val="00FD2B2A"/>
    <w:rsid w:val="00FD35A4"/>
    <w:rsid w:val="00FD38A0"/>
    <w:rsid w:val="00FE4A5B"/>
    <w:rsid w:val="00FF08BE"/>
    <w:rsid w:val="00FF20C6"/>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39C0E0"/>
  <w15:chartTrackingRefBased/>
  <w15:docId w15:val="{E13E658E-8DFB-EF4F-8937-751A7AA6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Normal"/>
    <w:next w:val="Normal"/>
    <w:qFormat/>
    <w:pPr>
      <w:keepNext/>
      <w:numPr>
        <w:numId w:val="2"/>
      </w:numPr>
      <w:spacing w:before="240" w:after="60"/>
      <w:outlineLvl w:val="2"/>
    </w:pPr>
    <w:rPr>
      <w:rFonts w:ascii="Arial" w:hAnsi="Arial" w:cs="Arial"/>
      <w:b/>
      <w:bCs/>
      <w:sz w:val="26"/>
      <w:szCs w:val="26"/>
    </w:rPr>
  </w:style>
  <w:style w:type="paragraph" w:styleId="Heading9">
    <w:name w:val="heading 9"/>
    <w:basedOn w:val="Normal"/>
    <w:next w:val="Normal"/>
    <w:qFormat/>
    <w:pPr>
      <w:keepNext/>
      <w:tabs>
        <w:tab w:val="num" w:pos="0"/>
      </w:tabs>
      <w:ind w:left="432" w:hanging="432"/>
      <w:outlineLvl w:val="8"/>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color w:val="auto"/>
      <w:sz w:val="20"/>
      <w:szCs w:val="20"/>
      <w:lang w:val="en-US" w:bidi="ar-SA"/>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color w:val="auto"/>
      <w:sz w:val="22"/>
      <w:szCs w:val="22"/>
    </w:rPr>
  </w:style>
  <w:style w:type="character" w:customStyle="1" w:styleId="WW8Num5z0">
    <w:name w:val="WW8Num5z0"/>
    <w:rPr>
      <w:rFonts w:ascii="Symbol" w:hAnsi="Symbol" w:cs="Symbol"/>
    </w:rPr>
  </w:style>
  <w:style w:type="character" w:customStyle="1" w:styleId="WW8Num6z0">
    <w:name w:val="WW8Num6z0"/>
    <w:rPr>
      <w:rFonts w:ascii="Symbol" w:hAnsi="Symbol" w:cs="Symbol"/>
      <w:sz w:val="22"/>
      <w:szCs w:val="22"/>
    </w:rPr>
  </w:style>
  <w:style w:type="character" w:customStyle="1" w:styleId="WW8Num7z0">
    <w:name w:val="WW8Num7z0"/>
    <w:rPr>
      <w:rFonts w:ascii="Symbol" w:hAnsi="Symbol" w:cs="Symbol"/>
      <w:color w:val="auto"/>
      <w:sz w:val="22"/>
      <w:szCs w:val="22"/>
    </w:rPr>
  </w:style>
  <w:style w:type="character" w:customStyle="1" w:styleId="WW8Num8z0">
    <w:name w:val="WW8Num8z0"/>
    <w:rPr>
      <w:rFonts w:ascii="Symbol" w:hAnsi="Symbol" w:cs="Symbol"/>
      <w:color w:val="auto"/>
      <w:sz w:val="22"/>
      <w:szCs w:val="22"/>
    </w:rPr>
  </w:style>
  <w:style w:type="character" w:customStyle="1" w:styleId="WW8Num9z0">
    <w:name w:val="WW8Num9z0"/>
    <w:rPr>
      <w:rFonts w:ascii="Symbol" w:hAnsi="Symbol" w:cs="Symbol"/>
      <w:color w:val="auto"/>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OpenSymbol" w:hAnsi="OpenSymbol" w:cs="OpenSymbol"/>
    </w:rPr>
  </w:style>
  <w:style w:type="character" w:customStyle="1" w:styleId="WW8Num10z0">
    <w:name w:val="WW8Num10z0"/>
    <w:rPr>
      <w:rFonts w:ascii="Symbol" w:hAnsi="Symbol" w:cs="Symbol"/>
      <w:color w:val="auto"/>
      <w:sz w:val="22"/>
      <w:szCs w:val="22"/>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color w:val="auto"/>
      <w:sz w:val="22"/>
      <w:szCs w:val="22"/>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color w:val="auto"/>
      <w:sz w:val="22"/>
      <w:szCs w:val="22"/>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color w:val="auto"/>
      <w:sz w:val="22"/>
      <w:szCs w:val="22"/>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DefaultParagraphFont">
    <w:name w:val="WW-Default Paragraph Font"/>
  </w:style>
  <w:style w:type="character" w:customStyle="1" w:styleId="WW8Num9z1">
    <w:name w:val="WW8Num9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ullets">
    <w:name w:val="Bullets"/>
    <w:rPr>
      <w:rFonts w:ascii="OpenSymbol" w:eastAsia="OpenSymbol" w:hAnsi="OpenSymbol" w:cs="OpenSymbol"/>
    </w:rPr>
  </w:style>
  <w:style w:type="character" w:customStyle="1" w:styleId="HeaderChar">
    <w:name w:val="Header Char"/>
    <w:rPr>
      <w:rFonts w:ascii="Arial Unicode MS" w:eastAsia="Arial Unicode MS" w:hAnsi="Arial Unicode MS" w:cs="Arial Unicode MS"/>
      <w:color w:val="000000"/>
      <w:sz w:val="24"/>
      <w:szCs w:val="24"/>
      <w:lang w:eastAsia="zh-CN"/>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3">
    <w:name w:val="Body Text 3"/>
    <w:basedOn w:val="Normal"/>
    <w:link w:val="BodyText3Char"/>
    <w:pPr>
      <w:spacing w:line="360" w:lineRule="auto"/>
      <w:jc w:val="both"/>
    </w:pPr>
    <w:rPr>
      <w:rFonts w:ascii="Arial" w:hAnsi="Arial" w:cs="Arial"/>
      <w:sz w:val="22"/>
      <w:szCs w:val="20"/>
    </w:rPr>
  </w:style>
  <w:style w:type="paragraph" w:styleId="NormalWeb">
    <w:name w:val="Normal (Web)"/>
    <w:basedOn w:val="Normal"/>
    <w:pPr>
      <w:spacing w:before="280" w:after="280"/>
    </w:pPr>
  </w:style>
  <w:style w:type="paragraph" w:styleId="BodyText2">
    <w:name w:val="Body Text 2"/>
    <w:basedOn w:val="Normal"/>
    <w:pPr>
      <w:jc w:val="both"/>
    </w:pPr>
  </w:style>
  <w:style w:type="paragraph" w:styleId="Header">
    <w:name w:val="header"/>
    <w:basedOn w:val="Normal"/>
    <w:pPr>
      <w:suppressLineNumbers/>
    </w:pPr>
    <w:rPr>
      <w:rFonts w:ascii="Arial Unicode MS" w:eastAsia="Arial Unicode MS" w:hAnsi="Arial Unicode MS" w:cs="Arial Unicode MS"/>
      <w:color w:val="000000"/>
      <w:lang w:val="x-none"/>
    </w:rPr>
  </w:style>
  <w:style w:type="paragraph" w:styleId="BodyTextIndent">
    <w:name w:val="Body Text Indent"/>
    <w:basedOn w:val="Normal"/>
    <w:link w:val="BodyTextIndentChar"/>
    <w:pPr>
      <w:spacing w:after="120"/>
      <w:ind w:left="36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968"/>
        <w:tab w:val="right" w:pos="9936"/>
      </w:tabs>
    </w:pPr>
    <w:rPr>
      <w:sz w:val="20"/>
      <w:szCs w:val="20"/>
    </w:rPr>
  </w:style>
  <w:style w:type="paragraph" w:customStyle="1" w:styleId="FrameContents0">
    <w:name w:val="Frame Contents"/>
    <w:basedOn w:val="Normal"/>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BodyTextChar">
    <w:name w:val="Body Text Char"/>
    <w:link w:val="BodyText"/>
    <w:rsid w:val="00BC12E9"/>
    <w:rPr>
      <w:sz w:val="24"/>
      <w:szCs w:val="24"/>
      <w:lang w:val="en-US" w:eastAsia="zh-CN"/>
    </w:rPr>
  </w:style>
  <w:style w:type="character" w:customStyle="1" w:styleId="BodyTextIndentChar">
    <w:name w:val="Body Text Indent Char"/>
    <w:link w:val="BodyTextIndent"/>
    <w:rsid w:val="00BC12E9"/>
    <w:rPr>
      <w:sz w:val="24"/>
      <w:szCs w:val="24"/>
      <w:lang w:val="en-US" w:eastAsia="zh-CN"/>
    </w:rPr>
  </w:style>
  <w:style w:type="character" w:customStyle="1" w:styleId="BodyText3Char">
    <w:name w:val="Body Text 3 Char"/>
    <w:link w:val="BodyText3"/>
    <w:rsid w:val="00BC12E9"/>
    <w:rPr>
      <w:rFonts w:ascii="Arial" w:hAnsi="Arial" w:cs="Arial"/>
      <w:sz w:val="22"/>
      <w:lang w:val="en-US" w:eastAsia="zh-CN"/>
    </w:rPr>
  </w:style>
  <w:style w:type="paragraph" w:styleId="ListParagraph">
    <w:name w:val="List Paragraph"/>
    <w:basedOn w:val="Normal"/>
    <w:uiPriority w:val="34"/>
    <w:qFormat/>
    <w:rsid w:val="009A6FBD"/>
    <w:pPr>
      <w:widowControl w:val="0"/>
      <w:overflowPunct w:val="0"/>
      <w:autoSpaceDE w:val="0"/>
      <w:autoSpaceDN w:val="0"/>
      <w:adjustRightInd w:val="0"/>
      <w:ind w:left="720"/>
      <w:contextualSpacing/>
    </w:pPr>
    <w:rPr>
      <w:kern w:val="28"/>
      <w:sz w:val="20"/>
      <w:szCs w:val="20"/>
      <w:lang w:val="en-IN" w:eastAsia="en-IN"/>
    </w:rPr>
  </w:style>
  <w:style w:type="character" w:customStyle="1" w:styleId="span">
    <w:name w:val="span"/>
    <w:basedOn w:val="DefaultParagraphFont"/>
    <w:rsid w:val="00DC2937"/>
    <w:rPr>
      <w:bdr w:val="none" w:sz="0" w:space="0" w:color="auto"/>
      <w:vertAlign w:val="baseline"/>
    </w:rPr>
  </w:style>
  <w:style w:type="character" w:customStyle="1" w:styleId="txtBold">
    <w:name w:val="txtBold"/>
    <w:basedOn w:val="DefaultParagraphFont"/>
    <w:rsid w:val="00DC2937"/>
    <w:rPr>
      <w:b/>
      <w:bCs/>
    </w:rPr>
  </w:style>
  <w:style w:type="character" w:customStyle="1" w:styleId="spandateswrapper">
    <w:name w:val="span_dates_wrapper"/>
    <w:basedOn w:val="span"/>
    <w:rsid w:val="00DC2937"/>
    <w:rPr>
      <w:sz w:val="22"/>
      <w:szCs w:val="22"/>
      <w:bdr w:val="none" w:sz="0" w:space="0" w:color="auto"/>
      <w:vertAlign w:val="baseline"/>
    </w:rPr>
  </w:style>
  <w:style w:type="paragraph" w:customStyle="1" w:styleId="spandateswrapperParagraph">
    <w:name w:val="span_dates_wrapper Paragraph"/>
    <w:basedOn w:val="Normal"/>
    <w:rsid w:val="00DC2937"/>
    <w:pPr>
      <w:pBdr>
        <w:right w:val="none" w:sz="0" w:space="5" w:color="auto"/>
      </w:pBdr>
      <w:spacing w:line="340" w:lineRule="atLeast"/>
      <w:textAlignment w:val="baseline"/>
    </w:pPr>
    <w:rPr>
      <w:sz w:val="22"/>
      <w:szCs w:val="22"/>
      <w:lang w:eastAsia="en-US"/>
    </w:rPr>
  </w:style>
  <w:style w:type="character" w:customStyle="1" w:styleId="documentsinglecolumnCharacter">
    <w:name w:val="document_singlecolumn Character"/>
    <w:basedOn w:val="DefaultParagraphFont"/>
    <w:rsid w:val="00DC2937"/>
  </w:style>
  <w:style w:type="character" w:customStyle="1" w:styleId="documentmb5">
    <w:name w:val="document_mb5"/>
    <w:basedOn w:val="DefaultParagraphFont"/>
    <w:rsid w:val="00DC2937"/>
  </w:style>
  <w:style w:type="character" w:customStyle="1" w:styleId="divdocumentjobtitle">
    <w:name w:val="div_document_jobtitle"/>
    <w:basedOn w:val="DefaultParagraphFont"/>
    <w:rsid w:val="00DC2937"/>
    <w:rPr>
      <w:sz w:val="28"/>
      <w:szCs w:val="28"/>
    </w:rPr>
  </w:style>
  <w:style w:type="paragraph" w:customStyle="1" w:styleId="documentmb5Paragraph">
    <w:name w:val="document_mb5 Paragraph"/>
    <w:basedOn w:val="Normal"/>
    <w:rsid w:val="00DC2937"/>
    <w:pPr>
      <w:pBdr>
        <w:bottom w:val="none" w:sz="0" w:space="5" w:color="auto"/>
      </w:pBdr>
    </w:pPr>
    <w:rPr>
      <w:lang w:eastAsia="en-US"/>
    </w:rPr>
  </w:style>
  <w:style w:type="paragraph" w:customStyle="1" w:styleId="documentulli">
    <w:name w:val="document_ul_li"/>
    <w:basedOn w:val="Normal"/>
    <w:rsid w:val="00DC2937"/>
    <w:rPr>
      <w:lang w:eastAsia="en-US"/>
    </w:rPr>
  </w:style>
  <w:style w:type="character" w:styleId="UnresolvedMention">
    <w:name w:val="Unresolved Mention"/>
    <w:basedOn w:val="DefaultParagraphFont"/>
    <w:uiPriority w:val="99"/>
    <w:semiHidden/>
    <w:unhideWhenUsed/>
    <w:rsid w:val="00EC0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34565">
      <w:bodyDiv w:val="1"/>
      <w:marLeft w:val="0"/>
      <w:marRight w:val="0"/>
      <w:marTop w:val="0"/>
      <w:marBottom w:val="0"/>
      <w:divBdr>
        <w:top w:val="none" w:sz="0" w:space="0" w:color="auto"/>
        <w:left w:val="none" w:sz="0" w:space="0" w:color="auto"/>
        <w:bottom w:val="none" w:sz="0" w:space="0" w:color="auto"/>
        <w:right w:val="none" w:sz="0" w:space="0" w:color="auto"/>
      </w:divBdr>
    </w:div>
    <w:div w:id="341202974">
      <w:bodyDiv w:val="1"/>
      <w:marLeft w:val="0"/>
      <w:marRight w:val="0"/>
      <w:marTop w:val="0"/>
      <w:marBottom w:val="0"/>
      <w:divBdr>
        <w:top w:val="none" w:sz="0" w:space="0" w:color="auto"/>
        <w:left w:val="none" w:sz="0" w:space="0" w:color="auto"/>
        <w:bottom w:val="none" w:sz="0" w:space="0" w:color="auto"/>
        <w:right w:val="none" w:sz="0" w:space="0" w:color="auto"/>
      </w:divBdr>
    </w:div>
    <w:div w:id="583994808">
      <w:bodyDiv w:val="1"/>
      <w:marLeft w:val="0"/>
      <w:marRight w:val="0"/>
      <w:marTop w:val="0"/>
      <w:marBottom w:val="0"/>
      <w:divBdr>
        <w:top w:val="none" w:sz="0" w:space="0" w:color="auto"/>
        <w:left w:val="none" w:sz="0" w:space="0" w:color="auto"/>
        <w:bottom w:val="none" w:sz="0" w:space="0" w:color="auto"/>
        <w:right w:val="none" w:sz="0" w:space="0" w:color="auto"/>
      </w:divBdr>
    </w:div>
    <w:div w:id="591427352">
      <w:bodyDiv w:val="1"/>
      <w:marLeft w:val="0"/>
      <w:marRight w:val="0"/>
      <w:marTop w:val="0"/>
      <w:marBottom w:val="0"/>
      <w:divBdr>
        <w:top w:val="none" w:sz="0" w:space="0" w:color="auto"/>
        <w:left w:val="none" w:sz="0" w:space="0" w:color="auto"/>
        <w:bottom w:val="none" w:sz="0" w:space="0" w:color="auto"/>
        <w:right w:val="none" w:sz="0" w:space="0" w:color="auto"/>
      </w:divBdr>
    </w:div>
    <w:div w:id="845898783">
      <w:bodyDiv w:val="1"/>
      <w:marLeft w:val="0"/>
      <w:marRight w:val="0"/>
      <w:marTop w:val="0"/>
      <w:marBottom w:val="0"/>
      <w:divBdr>
        <w:top w:val="none" w:sz="0" w:space="0" w:color="auto"/>
        <w:left w:val="none" w:sz="0" w:space="0" w:color="auto"/>
        <w:bottom w:val="none" w:sz="0" w:space="0" w:color="auto"/>
        <w:right w:val="none" w:sz="0" w:space="0" w:color="auto"/>
      </w:divBdr>
    </w:div>
    <w:div w:id="1051491394">
      <w:bodyDiv w:val="1"/>
      <w:marLeft w:val="0"/>
      <w:marRight w:val="0"/>
      <w:marTop w:val="0"/>
      <w:marBottom w:val="0"/>
      <w:divBdr>
        <w:top w:val="none" w:sz="0" w:space="0" w:color="auto"/>
        <w:left w:val="none" w:sz="0" w:space="0" w:color="auto"/>
        <w:bottom w:val="none" w:sz="0" w:space="0" w:color="auto"/>
        <w:right w:val="none" w:sz="0" w:space="0" w:color="auto"/>
      </w:divBdr>
    </w:div>
    <w:div w:id="1294091936">
      <w:bodyDiv w:val="1"/>
      <w:marLeft w:val="0"/>
      <w:marRight w:val="0"/>
      <w:marTop w:val="0"/>
      <w:marBottom w:val="0"/>
      <w:divBdr>
        <w:top w:val="none" w:sz="0" w:space="0" w:color="auto"/>
        <w:left w:val="none" w:sz="0" w:space="0" w:color="auto"/>
        <w:bottom w:val="none" w:sz="0" w:space="0" w:color="auto"/>
        <w:right w:val="none" w:sz="0" w:space="0" w:color="auto"/>
      </w:divBdr>
    </w:div>
    <w:div w:id="1305086605">
      <w:bodyDiv w:val="1"/>
      <w:marLeft w:val="0"/>
      <w:marRight w:val="0"/>
      <w:marTop w:val="0"/>
      <w:marBottom w:val="0"/>
      <w:divBdr>
        <w:top w:val="none" w:sz="0" w:space="0" w:color="auto"/>
        <w:left w:val="none" w:sz="0" w:space="0" w:color="auto"/>
        <w:bottom w:val="none" w:sz="0" w:space="0" w:color="auto"/>
        <w:right w:val="none" w:sz="0" w:space="0" w:color="auto"/>
      </w:divBdr>
    </w:div>
    <w:div w:id="1555510126">
      <w:bodyDiv w:val="1"/>
      <w:marLeft w:val="0"/>
      <w:marRight w:val="0"/>
      <w:marTop w:val="0"/>
      <w:marBottom w:val="0"/>
      <w:divBdr>
        <w:top w:val="none" w:sz="0" w:space="0" w:color="auto"/>
        <w:left w:val="none" w:sz="0" w:space="0" w:color="auto"/>
        <w:bottom w:val="none" w:sz="0" w:space="0" w:color="auto"/>
        <w:right w:val="none" w:sz="0" w:space="0" w:color="auto"/>
      </w:divBdr>
    </w:div>
    <w:div w:id="1585994723">
      <w:bodyDiv w:val="1"/>
      <w:marLeft w:val="0"/>
      <w:marRight w:val="0"/>
      <w:marTop w:val="0"/>
      <w:marBottom w:val="0"/>
      <w:divBdr>
        <w:top w:val="none" w:sz="0" w:space="0" w:color="auto"/>
        <w:left w:val="none" w:sz="0" w:space="0" w:color="auto"/>
        <w:bottom w:val="none" w:sz="0" w:space="0" w:color="auto"/>
        <w:right w:val="none" w:sz="0" w:space="0" w:color="auto"/>
      </w:divBdr>
    </w:div>
    <w:div w:id="1862739378">
      <w:bodyDiv w:val="1"/>
      <w:marLeft w:val="0"/>
      <w:marRight w:val="0"/>
      <w:marTop w:val="0"/>
      <w:marBottom w:val="0"/>
      <w:divBdr>
        <w:top w:val="none" w:sz="0" w:space="0" w:color="auto"/>
        <w:left w:val="none" w:sz="0" w:space="0" w:color="auto"/>
        <w:bottom w:val="none" w:sz="0" w:space="0" w:color="auto"/>
        <w:right w:val="none" w:sz="0" w:space="0" w:color="auto"/>
      </w:divBdr>
    </w:div>
    <w:div w:id="19217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in/azgar-mohammad-b66a45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ohd.azgar@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EA88-BED1-4883-A287-13745066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Mohammad Azgar</vt:lpstr>
    </vt:vector>
  </TitlesOfParts>
  <Company/>
  <LinksUpToDate>false</LinksUpToDate>
  <CharactersWithSpaces>11524</CharactersWithSpaces>
  <SharedDoc>false</SharedDoc>
  <HLinks>
    <vt:vector size="6" baseType="variant">
      <vt:variant>
        <vt:i4>5701692</vt:i4>
      </vt:variant>
      <vt:variant>
        <vt:i4>0</vt:i4>
      </vt:variant>
      <vt:variant>
        <vt:i4>0</vt:i4>
      </vt:variant>
      <vt:variant>
        <vt:i4>5</vt:i4>
      </vt:variant>
      <vt:variant>
        <vt:lpwstr>mailto:mohd.azgar@gmail.com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Mohammad Azgar</dc:title>
  <dc:subject>Active Directory</dc:subject>
  <dc:creator>Mohammad Azgar</dc:creator>
  <cp:keywords/>
  <cp:lastModifiedBy>Mohammad Azgar</cp:lastModifiedBy>
  <cp:revision>3</cp:revision>
  <cp:lastPrinted>2005-08-02T23:22:00Z</cp:lastPrinted>
  <dcterms:created xsi:type="dcterms:W3CDTF">2025-03-20T22:47:00Z</dcterms:created>
  <dcterms:modified xsi:type="dcterms:W3CDTF">2025-03-21T15:33:00Z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#@~%!&amp;FF00FFFF01335180#@~%!&amp;</vt:lpwstr>
  </property>
  <property fmtid="{D5CDD505-2E9C-101B-9397-08002B2CF9AE}" pid="3" name="__Grammarly_42___1">
    <vt:lpwstr>H4sIAAAAAAAEAKtWcslP9kxRslIyNDY0sDQ3MTUyNDEzMDY1NDNX0lEKTi0uzszPAykwNKwFACG4pgwtAAAA</vt:lpwstr>
  </property>
  <property fmtid="{D5CDD505-2E9C-101B-9397-08002B2CF9AE}" pid="4" name="__Grammarly_42____i">
    <vt:lpwstr>H4sIAAAAAAAEAKtWckksSQxILCpxzi/NK1GyMqwFAAEhoTITAAAA</vt:lpwstr>
  </property>
</Properties>
</file>